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CC194E" w14:textId="5ABE0979" w:rsidR="00FA5E5A" w:rsidRDefault="00FA5E5A" w:rsidP="0003068E">
      <w:pPr>
        <w:ind w:right="850"/>
        <w:rPr>
          <w:rFonts w:ascii="Arial" w:hAnsi="Arial" w:cs="Arial"/>
          <w:sz w:val="20"/>
          <w:szCs w:val="20"/>
        </w:rPr>
      </w:pPr>
    </w:p>
    <w:p w14:paraId="6AB1C642" w14:textId="77777777" w:rsidR="004308E1" w:rsidRPr="004308E1" w:rsidRDefault="004308E1" w:rsidP="004308E1">
      <w:pPr>
        <w:ind w:right="850"/>
        <w:rPr>
          <w:rFonts w:ascii="Arial" w:hAnsi="Arial" w:cs="Arial"/>
          <w:b/>
          <w:bCs/>
          <w:sz w:val="32"/>
          <w:szCs w:val="32"/>
        </w:rPr>
      </w:pPr>
      <w:r w:rsidRPr="004308E1">
        <w:rPr>
          <w:rFonts w:ascii="Arial" w:hAnsi="Arial" w:cs="Arial"/>
          <w:b/>
          <w:bCs/>
          <w:sz w:val="32"/>
          <w:szCs w:val="32"/>
        </w:rPr>
        <w:t>Hinweise für den Makler zur Datenschutzinformation nach Art. 13 und 14 DSGVO</w:t>
      </w:r>
    </w:p>
    <w:p w14:paraId="477E5A0C" w14:textId="1694F469" w:rsidR="00E4323D" w:rsidRDefault="00E4323D" w:rsidP="0003068E">
      <w:pPr>
        <w:ind w:right="850"/>
        <w:rPr>
          <w:rFonts w:ascii="Arial" w:hAnsi="Arial" w:cs="Arial"/>
          <w:sz w:val="20"/>
          <w:szCs w:val="20"/>
        </w:rPr>
      </w:pPr>
    </w:p>
    <w:p w14:paraId="6B71199D" w14:textId="77777777" w:rsidR="00940A98" w:rsidRPr="00FA5E5A" w:rsidRDefault="00940A98" w:rsidP="0003068E">
      <w:pPr>
        <w:ind w:right="850"/>
        <w:rPr>
          <w:rFonts w:ascii="Arial" w:hAnsi="Arial" w:cs="Arial"/>
          <w:sz w:val="20"/>
          <w:szCs w:val="20"/>
        </w:rPr>
      </w:pPr>
    </w:p>
    <w:p w14:paraId="7822D3C1" w14:textId="6D6B896B" w:rsidR="00844CDF" w:rsidRDefault="00844CDF" w:rsidP="0003068E">
      <w:pPr>
        <w:ind w:right="851"/>
        <w:rPr>
          <w:rFonts w:ascii="Arial" w:hAnsi="Arial" w:cs="Arial"/>
          <w:bCs/>
          <w:sz w:val="20"/>
          <w:szCs w:val="20"/>
        </w:rPr>
      </w:pPr>
      <w:r w:rsidRPr="00FA5E5A">
        <w:rPr>
          <w:rFonts w:ascii="Arial" w:hAnsi="Arial" w:cs="Arial"/>
          <w:bCs/>
          <w:sz w:val="20"/>
          <w:szCs w:val="20"/>
        </w:rPr>
        <w:t>Der nachfolgende Vorschlag dient als Orientierung für Sie, wie nach unserer Auffassung eine Datenschutzinformation gegenüber Ihren Kunden in Umsetzung der Anforderungen aus Art. 13</w:t>
      </w:r>
      <w:r w:rsidR="00DD0C79" w:rsidRPr="00FA5E5A">
        <w:rPr>
          <w:rFonts w:ascii="Arial" w:hAnsi="Arial" w:cs="Arial"/>
          <w:bCs/>
          <w:sz w:val="20"/>
          <w:szCs w:val="20"/>
        </w:rPr>
        <w:t xml:space="preserve"> und 14</w:t>
      </w:r>
      <w:r w:rsidRPr="00FA5E5A">
        <w:rPr>
          <w:rFonts w:ascii="Arial" w:hAnsi="Arial" w:cs="Arial"/>
          <w:bCs/>
          <w:sz w:val="20"/>
          <w:szCs w:val="20"/>
        </w:rPr>
        <w:t xml:space="preserve"> Datenschutzgrundverordnung (DSGVO) aussehen kann. </w:t>
      </w:r>
      <w:bookmarkStart w:id="0" w:name="_Hlk44514143"/>
      <w:r w:rsidRPr="00FA5E5A">
        <w:rPr>
          <w:rFonts w:ascii="Arial" w:hAnsi="Arial" w:cs="Arial"/>
          <w:bCs/>
          <w:sz w:val="20"/>
          <w:szCs w:val="20"/>
        </w:rPr>
        <w:t xml:space="preserve">Da jeder Maklerbetrieb anders organisiert ist, ist es nicht möglich ein verbindliches Muster zu schaffen, das die tatsächlichen Gegebenheiten eines jeden Maklerbetriebs exakt abbildet. Daher ist es an Ihnen, die Orientierungshilfe mit den Gegebenheiten in Ihrem Maklerbetrieb abzugleichen.  </w:t>
      </w:r>
      <w:bookmarkEnd w:id="0"/>
      <w:r w:rsidRPr="00FA5E5A">
        <w:rPr>
          <w:rFonts w:ascii="Arial" w:hAnsi="Arial" w:cs="Arial"/>
          <w:bCs/>
          <w:sz w:val="20"/>
          <w:szCs w:val="20"/>
        </w:rPr>
        <w:t>Inhaltliche Änderungen und/oder Ergänzungen sollten nur mit fachkundiger Hilfe (</w:t>
      </w:r>
      <w:r w:rsidR="00940A98">
        <w:rPr>
          <w:rFonts w:ascii="Arial" w:hAnsi="Arial" w:cs="Arial"/>
          <w:bCs/>
          <w:sz w:val="20"/>
          <w:szCs w:val="20"/>
        </w:rPr>
        <w:t>zum Beispiel</w:t>
      </w:r>
      <w:r w:rsidRPr="00FA5E5A">
        <w:rPr>
          <w:rFonts w:ascii="Arial" w:hAnsi="Arial" w:cs="Arial"/>
          <w:bCs/>
          <w:sz w:val="20"/>
          <w:szCs w:val="20"/>
        </w:rPr>
        <w:t xml:space="preserve"> Rechtsanwalt</w:t>
      </w:r>
      <w:r w:rsidR="00F66AC3" w:rsidRPr="00FA5E5A">
        <w:rPr>
          <w:rFonts w:ascii="Arial" w:hAnsi="Arial" w:cs="Arial"/>
          <w:bCs/>
          <w:sz w:val="20"/>
          <w:szCs w:val="20"/>
        </w:rPr>
        <w:t xml:space="preserve"> oder</w:t>
      </w:r>
      <w:r w:rsidR="00463869" w:rsidRPr="00FA5E5A">
        <w:rPr>
          <w:rFonts w:ascii="Arial" w:hAnsi="Arial" w:cs="Arial"/>
          <w:bCs/>
          <w:sz w:val="20"/>
          <w:szCs w:val="20"/>
        </w:rPr>
        <w:t xml:space="preserve"> Datenschutzbeauftragten</w:t>
      </w:r>
      <w:r w:rsidRPr="00FA5E5A">
        <w:rPr>
          <w:rFonts w:ascii="Arial" w:hAnsi="Arial" w:cs="Arial"/>
          <w:bCs/>
          <w:sz w:val="20"/>
          <w:szCs w:val="20"/>
        </w:rPr>
        <w:t>) vorgenommen werden.</w:t>
      </w:r>
    </w:p>
    <w:p w14:paraId="5183C65B" w14:textId="77777777" w:rsidR="00940A98" w:rsidRPr="00FA5E5A" w:rsidRDefault="00940A98" w:rsidP="0003068E">
      <w:pPr>
        <w:ind w:right="851"/>
        <w:rPr>
          <w:rFonts w:ascii="Arial" w:hAnsi="Arial" w:cs="Arial"/>
          <w:bCs/>
          <w:sz w:val="20"/>
          <w:szCs w:val="20"/>
        </w:rPr>
      </w:pPr>
    </w:p>
    <w:p w14:paraId="1E028A35" w14:textId="4901BC4A" w:rsidR="00940A98" w:rsidRDefault="00844CDF" w:rsidP="0003068E">
      <w:pPr>
        <w:ind w:right="851"/>
        <w:rPr>
          <w:rFonts w:ascii="Arial" w:hAnsi="Arial" w:cs="Arial"/>
          <w:bCs/>
          <w:sz w:val="20"/>
          <w:szCs w:val="20"/>
        </w:rPr>
      </w:pPr>
      <w:r w:rsidRPr="00FA5E5A">
        <w:rPr>
          <w:rFonts w:ascii="Arial" w:hAnsi="Arial" w:cs="Arial"/>
          <w:bCs/>
          <w:sz w:val="20"/>
          <w:szCs w:val="20"/>
        </w:rPr>
        <w:t>Unser Vorschlag steht unter dem Vorbehalt einer zukünftigen - möglicherweise abweichenden - Auslegung des Europäischen Datenschutzausschusses sowie weiterer Auslegungen der Datenschutzbehörden</w:t>
      </w:r>
      <w:r w:rsidR="000F1D96" w:rsidRPr="00FA5E5A">
        <w:rPr>
          <w:rFonts w:ascii="Arial" w:hAnsi="Arial" w:cs="Arial"/>
          <w:bCs/>
          <w:sz w:val="20"/>
          <w:szCs w:val="20"/>
        </w:rPr>
        <w:t xml:space="preserve"> und der Gerichte. </w:t>
      </w:r>
    </w:p>
    <w:p w14:paraId="62A14F9A" w14:textId="6177B649" w:rsidR="00AF6631" w:rsidRDefault="00AF6631" w:rsidP="0003068E">
      <w:pPr>
        <w:ind w:right="851"/>
        <w:rPr>
          <w:rFonts w:ascii="Arial" w:hAnsi="Arial" w:cs="Arial"/>
          <w:bCs/>
          <w:sz w:val="20"/>
          <w:szCs w:val="20"/>
        </w:rPr>
      </w:pPr>
    </w:p>
    <w:p w14:paraId="48990B93" w14:textId="77777777" w:rsidR="00AF6631" w:rsidRDefault="00AF6631" w:rsidP="0003068E">
      <w:pPr>
        <w:ind w:right="851"/>
        <w:rPr>
          <w:rFonts w:ascii="Arial" w:hAnsi="Arial" w:cs="Arial"/>
          <w:bCs/>
          <w:sz w:val="20"/>
          <w:szCs w:val="20"/>
        </w:rPr>
      </w:pPr>
    </w:p>
    <w:p w14:paraId="266C53C4" w14:textId="50B3D516" w:rsidR="00844CDF" w:rsidRPr="00FA5E5A" w:rsidRDefault="000F1D96" w:rsidP="0003068E">
      <w:pPr>
        <w:ind w:right="851"/>
        <w:rPr>
          <w:rFonts w:ascii="Arial" w:hAnsi="Arial" w:cs="Arial"/>
          <w:bCs/>
          <w:sz w:val="20"/>
          <w:szCs w:val="20"/>
        </w:rPr>
      </w:pPr>
      <w:r w:rsidRPr="00FA5E5A">
        <w:rPr>
          <w:rFonts w:ascii="Arial" w:hAnsi="Arial" w:cs="Arial"/>
          <w:bCs/>
          <w:sz w:val="20"/>
          <w:szCs w:val="20"/>
        </w:rPr>
        <w:t xml:space="preserve">                                                                                                                                                                                                                                                                                                                                                                                                                                                                                                                                                                                                                                                                                                                                                                                                                                                                                                                                                                                                                                                                                                                                                                                                                                                                                                             </w:t>
      </w:r>
    </w:p>
    <w:p w14:paraId="4D29EEF2" w14:textId="77777777" w:rsidR="00844CDF" w:rsidRPr="00FA5E5A" w:rsidRDefault="00844CDF" w:rsidP="0003068E">
      <w:pPr>
        <w:ind w:right="851"/>
        <w:rPr>
          <w:rFonts w:ascii="Arial" w:hAnsi="Arial" w:cs="Arial"/>
          <w:sz w:val="20"/>
          <w:szCs w:val="20"/>
        </w:rPr>
      </w:pPr>
      <w:r w:rsidRPr="00AF6631">
        <w:rPr>
          <w:rFonts w:ascii="Arial" w:hAnsi="Arial" w:cs="Arial"/>
          <w:b/>
          <w:bCs/>
          <w:color w:val="FF0000"/>
          <w:sz w:val="20"/>
          <w:szCs w:val="20"/>
        </w:rPr>
        <w:t xml:space="preserve">Eine Haftung für </w:t>
      </w:r>
      <w:r w:rsidR="00943B7F" w:rsidRPr="00AF6631">
        <w:rPr>
          <w:rFonts w:ascii="Arial" w:hAnsi="Arial" w:cs="Arial"/>
          <w:b/>
          <w:bCs/>
          <w:color w:val="FF0000"/>
          <w:sz w:val="20"/>
          <w:szCs w:val="20"/>
        </w:rPr>
        <w:t xml:space="preserve">die </w:t>
      </w:r>
      <w:r w:rsidRPr="00AF6631">
        <w:rPr>
          <w:rFonts w:ascii="Arial" w:hAnsi="Arial" w:cs="Arial"/>
          <w:b/>
          <w:bCs/>
          <w:color w:val="FF0000"/>
          <w:sz w:val="20"/>
          <w:szCs w:val="20"/>
        </w:rPr>
        <w:t>nachfolgende Datenschutzinformation wird nicht übernommen.</w:t>
      </w:r>
      <w:r w:rsidRPr="00FA5E5A">
        <w:rPr>
          <w:rFonts w:ascii="Arial" w:hAnsi="Arial" w:cs="Arial"/>
          <w:sz w:val="20"/>
          <w:szCs w:val="20"/>
        </w:rPr>
        <w:br w:type="page"/>
      </w:r>
    </w:p>
    <w:p w14:paraId="5CC0A031" w14:textId="542D4897" w:rsidR="00844CDF" w:rsidRDefault="00844CDF" w:rsidP="0003068E">
      <w:pPr>
        <w:rPr>
          <w:rFonts w:ascii="Arial" w:hAnsi="Arial" w:cs="Arial"/>
          <w:b/>
          <w:bCs/>
          <w:sz w:val="20"/>
          <w:szCs w:val="20"/>
          <w:u w:val="single"/>
        </w:rPr>
      </w:pPr>
      <w:r w:rsidRPr="00FA5E5A">
        <w:rPr>
          <w:rFonts w:ascii="Arial" w:hAnsi="Arial" w:cs="Arial"/>
          <w:b/>
          <w:bCs/>
          <w:sz w:val="20"/>
          <w:szCs w:val="20"/>
          <w:u w:val="single"/>
        </w:rPr>
        <w:lastRenderedPageBreak/>
        <w:t>Datenschutzinformation nach Art. 13 und 14 DSGVO</w:t>
      </w:r>
    </w:p>
    <w:p w14:paraId="684698E0" w14:textId="77777777" w:rsidR="00E83CCA" w:rsidRPr="00FA5E5A" w:rsidRDefault="00E83CCA" w:rsidP="0003068E">
      <w:pPr>
        <w:rPr>
          <w:rFonts w:ascii="Arial" w:hAnsi="Arial" w:cs="Arial"/>
          <w:b/>
          <w:bCs/>
          <w:sz w:val="20"/>
          <w:szCs w:val="20"/>
          <w:u w:val="single"/>
        </w:rPr>
      </w:pPr>
    </w:p>
    <w:p w14:paraId="64CE4F51" w14:textId="5DBE2958" w:rsidR="00844CDF" w:rsidRPr="00FA5E5A" w:rsidRDefault="00844CDF" w:rsidP="0003068E">
      <w:pPr>
        <w:rPr>
          <w:rFonts w:ascii="Arial" w:hAnsi="Arial" w:cs="Arial"/>
          <w:sz w:val="20"/>
          <w:szCs w:val="20"/>
          <w:u w:val="single"/>
        </w:rPr>
      </w:pPr>
      <w:r w:rsidRPr="00FA5E5A">
        <w:rPr>
          <w:rFonts w:ascii="Arial" w:hAnsi="Arial" w:cs="Arial"/>
          <w:sz w:val="20"/>
          <w:szCs w:val="20"/>
          <w:u w:val="single"/>
        </w:rPr>
        <w:t xml:space="preserve">zur Durchführung </w:t>
      </w:r>
      <w:r w:rsidR="000F1D96" w:rsidRPr="00FA5E5A">
        <w:rPr>
          <w:rFonts w:ascii="Arial" w:hAnsi="Arial" w:cs="Arial"/>
          <w:sz w:val="20"/>
          <w:szCs w:val="20"/>
          <w:u w:val="single"/>
        </w:rPr>
        <w:t xml:space="preserve">von </w:t>
      </w:r>
      <w:r w:rsidRPr="00FA5E5A">
        <w:rPr>
          <w:rFonts w:ascii="Arial" w:hAnsi="Arial" w:cs="Arial"/>
          <w:sz w:val="20"/>
          <w:szCs w:val="20"/>
          <w:u w:val="single"/>
        </w:rPr>
        <w:t>Versicherungs</w:t>
      </w:r>
      <w:r w:rsidR="000F1D96" w:rsidRPr="00FA5E5A">
        <w:rPr>
          <w:rFonts w:ascii="Arial" w:hAnsi="Arial" w:cs="Arial"/>
          <w:sz w:val="20"/>
          <w:szCs w:val="20"/>
          <w:u w:val="single"/>
        </w:rPr>
        <w:t>makler- und Finanzdienstleistungsverträgen</w:t>
      </w:r>
    </w:p>
    <w:p w14:paraId="59C5B642" w14:textId="77777777" w:rsidR="00844CDF" w:rsidRPr="00FA5E5A" w:rsidRDefault="00844CDF" w:rsidP="0003068E">
      <w:pPr>
        <w:rPr>
          <w:rFonts w:ascii="Arial" w:hAnsi="Arial" w:cs="Arial"/>
          <w:sz w:val="20"/>
          <w:szCs w:val="20"/>
          <w:u w:val="single"/>
        </w:rPr>
      </w:pPr>
    </w:p>
    <w:sdt>
      <w:sdtPr>
        <w:rPr>
          <w:rFonts w:ascii="Arial" w:eastAsiaTheme="minorHAnsi" w:hAnsi="Arial" w:cs="Arial"/>
          <w:b w:val="0"/>
          <w:bCs w:val="0"/>
          <w:color w:val="auto"/>
          <w:sz w:val="20"/>
          <w:szCs w:val="20"/>
          <w:lang w:eastAsia="en-US"/>
        </w:rPr>
        <w:id w:val="759496987"/>
        <w:docPartObj>
          <w:docPartGallery w:val="Table of Contents"/>
          <w:docPartUnique/>
        </w:docPartObj>
      </w:sdtPr>
      <w:sdtEndPr>
        <w:rPr>
          <w:noProof/>
        </w:rPr>
      </w:sdtEndPr>
      <w:sdtContent>
        <w:p w14:paraId="10EDE808" w14:textId="7763C946" w:rsidR="00844CDF" w:rsidRDefault="00844CDF" w:rsidP="0003068E">
          <w:pPr>
            <w:pStyle w:val="Inhaltsverzeichnisberschrift"/>
            <w:spacing w:before="0" w:line="240" w:lineRule="auto"/>
            <w:rPr>
              <w:rFonts w:ascii="Arial" w:hAnsi="Arial" w:cs="Arial"/>
              <w:sz w:val="20"/>
              <w:szCs w:val="20"/>
            </w:rPr>
          </w:pPr>
          <w:r w:rsidRPr="00FA5E5A">
            <w:rPr>
              <w:rFonts w:ascii="Arial" w:hAnsi="Arial" w:cs="Arial"/>
              <w:sz w:val="20"/>
              <w:szCs w:val="20"/>
            </w:rPr>
            <w:t>Inhaltsverzeichnis</w:t>
          </w:r>
        </w:p>
        <w:p w14:paraId="4A2D84F4" w14:textId="77777777" w:rsidR="00E83CCA" w:rsidRPr="00E83CCA" w:rsidRDefault="00E83CCA" w:rsidP="0003068E">
          <w:pPr>
            <w:rPr>
              <w:lang w:eastAsia="de-DE"/>
            </w:rPr>
          </w:pPr>
        </w:p>
        <w:p w14:paraId="468F00B6" w14:textId="24667C0F" w:rsidR="003F17DF" w:rsidRDefault="00844CDF">
          <w:pPr>
            <w:pStyle w:val="Verzeichnis1"/>
            <w:tabs>
              <w:tab w:val="left" w:pos="440"/>
              <w:tab w:val="right" w:leader="dot" w:pos="9054"/>
            </w:tabs>
            <w:rPr>
              <w:rFonts w:eastAsiaTheme="minorEastAsia" w:cstheme="minorBidi"/>
              <w:b w:val="0"/>
              <w:bCs w:val="0"/>
              <w:caps w:val="0"/>
              <w:noProof/>
              <w:sz w:val="22"/>
              <w:szCs w:val="22"/>
              <w:lang w:eastAsia="de-DE"/>
            </w:rPr>
          </w:pPr>
          <w:r w:rsidRPr="00FA5E5A">
            <w:rPr>
              <w:rFonts w:ascii="Arial" w:hAnsi="Arial" w:cs="Arial"/>
              <w:b w:val="0"/>
              <w:bCs w:val="0"/>
            </w:rPr>
            <w:fldChar w:fldCharType="begin"/>
          </w:r>
          <w:r w:rsidRPr="00FA5E5A">
            <w:rPr>
              <w:rFonts w:ascii="Arial" w:hAnsi="Arial" w:cs="Arial"/>
            </w:rPr>
            <w:instrText>TOC \o "1-3" \h \z \u</w:instrText>
          </w:r>
          <w:r w:rsidRPr="00FA5E5A">
            <w:rPr>
              <w:rFonts w:ascii="Arial" w:hAnsi="Arial" w:cs="Arial"/>
              <w:b w:val="0"/>
              <w:bCs w:val="0"/>
            </w:rPr>
            <w:fldChar w:fldCharType="separate"/>
          </w:r>
          <w:hyperlink w:anchor="_Toc98413268" w:history="1">
            <w:r w:rsidR="003F17DF" w:rsidRPr="002C2A77">
              <w:rPr>
                <w:rStyle w:val="Hyperlink"/>
                <w:rFonts w:ascii="Arial" w:hAnsi="Arial" w:cs="Arial"/>
                <w:noProof/>
              </w:rPr>
              <w:t>1.</w:t>
            </w:r>
            <w:r w:rsidR="003F17DF">
              <w:rPr>
                <w:rFonts w:eastAsiaTheme="minorEastAsia" w:cstheme="minorBidi"/>
                <w:b w:val="0"/>
                <w:bCs w:val="0"/>
                <w:caps w:val="0"/>
                <w:noProof/>
                <w:sz w:val="22"/>
                <w:szCs w:val="22"/>
                <w:lang w:eastAsia="de-DE"/>
              </w:rPr>
              <w:tab/>
            </w:r>
            <w:r w:rsidR="003F17DF" w:rsidRPr="002C2A77">
              <w:rPr>
                <w:rStyle w:val="Hyperlink"/>
                <w:rFonts w:ascii="Arial" w:hAnsi="Arial" w:cs="Arial"/>
                <w:noProof/>
              </w:rPr>
              <w:t>Einleitung</w:t>
            </w:r>
            <w:r w:rsidR="003F17DF">
              <w:rPr>
                <w:noProof/>
                <w:webHidden/>
              </w:rPr>
              <w:tab/>
            </w:r>
            <w:r w:rsidR="003F17DF">
              <w:rPr>
                <w:noProof/>
                <w:webHidden/>
              </w:rPr>
              <w:fldChar w:fldCharType="begin"/>
            </w:r>
            <w:r w:rsidR="003F17DF">
              <w:rPr>
                <w:noProof/>
                <w:webHidden/>
              </w:rPr>
              <w:instrText xml:space="preserve"> PAGEREF _Toc98413268 \h </w:instrText>
            </w:r>
            <w:r w:rsidR="003F17DF">
              <w:rPr>
                <w:noProof/>
                <w:webHidden/>
              </w:rPr>
            </w:r>
            <w:r w:rsidR="003F17DF">
              <w:rPr>
                <w:noProof/>
                <w:webHidden/>
              </w:rPr>
              <w:fldChar w:fldCharType="separate"/>
            </w:r>
            <w:r w:rsidR="003F17DF">
              <w:rPr>
                <w:noProof/>
                <w:webHidden/>
              </w:rPr>
              <w:t>3</w:t>
            </w:r>
            <w:r w:rsidR="003F17DF">
              <w:rPr>
                <w:noProof/>
                <w:webHidden/>
              </w:rPr>
              <w:fldChar w:fldCharType="end"/>
            </w:r>
          </w:hyperlink>
        </w:p>
        <w:p w14:paraId="771B25DF" w14:textId="03B7909A" w:rsidR="003F17DF" w:rsidRDefault="003F17DF">
          <w:pPr>
            <w:pStyle w:val="Verzeichnis1"/>
            <w:tabs>
              <w:tab w:val="left" w:pos="440"/>
              <w:tab w:val="right" w:leader="dot" w:pos="9054"/>
            </w:tabs>
            <w:rPr>
              <w:rFonts w:eastAsiaTheme="minorEastAsia" w:cstheme="minorBidi"/>
              <w:b w:val="0"/>
              <w:bCs w:val="0"/>
              <w:caps w:val="0"/>
              <w:noProof/>
              <w:sz w:val="22"/>
              <w:szCs w:val="22"/>
              <w:lang w:eastAsia="de-DE"/>
            </w:rPr>
          </w:pPr>
          <w:hyperlink w:anchor="_Toc98413269" w:history="1">
            <w:r w:rsidRPr="002C2A77">
              <w:rPr>
                <w:rStyle w:val="Hyperlink"/>
                <w:rFonts w:ascii="Arial" w:hAnsi="Arial" w:cs="Arial"/>
                <w:noProof/>
              </w:rPr>
              <w:t>2.</w:t>
            </w:r>
            <w:r>
              <w:rPr>
                <w:rFonts w:eastAsiaTheme="minorEastAsia" w:cstheme="minorBidi"/>
                <w:b w:val="0"/>
                <w:bCs w:val="0"/>
                <w:caps w:val="0"/>
                <w:noProof/>
                <w:sz w:val="22"/>
                <w:szCs w:val="22"/>
                <w:lang w:eastAsia="de-DE"/>
              </w:rPr>
              <w:tab/>
            </w:r>
            <w:r w:rsidRPr="002C2A77">
              <w:rPr>
                <w:rStyle w:val="Hyperlink"/>
                <w:rFonts w:ascii="Arial" w:hAnsi="Arial" w:cs="Arial"/>
                <w:noProof/>
              </w:rPr>
              <w:t>Wer verarbeitet Ihre Daten?</w:t>
            </w:r>
            <w:r>
              <w:rPr>
                <w:noProof/>
                <w:webHidden/>
              </w:rPr>
              <w:tab/>
            </w:r>
            <w:r>
              <w:rPr>
                <w:noProof/>
                <w:webHidden/>
              </w:rPr>
              <w:fldChar w:fldCharType="begin"/>
            </w:r>
            <w:r>
              <w:rPr>
                <w:noProof/>
                <w:webHidden/>
              </w:rPr>
              <w:instrText xml:space="preserve"> PAGEREF _Toc98413269 \h </w:instrText>
            </w:r>
            <w:r>
              <w:rPr>
                <w:noProof/>
                <w:webHidden/>
              </w:rPr>
            </w:r>
            <w:r>
              <w:rPr>
                <w:noProof/>
                <w:webHidden/>
              </w:rPr>
              <w:fldChar w:fldCharType="separate"/>
            </w:r>
            <w:r>
              <w:rPr>
                <w:noProof/>
                <w:webHidden/>
              </w:rPr>
              <w:t>3</w:t>
            </w:r>
            <w:r>
              <w:rPr>
                <w:noProof/>
                <w:webHidden/>
              </w:rPr>
              <w:fldChar w:fldCharType="end"/>
            </w:r>
          </w:hyperlink>
        </w:p>
        <w:p w14:paraId="6788E175" w14:textId="4A700701" w:rsidR="003F17DF" w:rsidRDefault="003F17DF">
          <w:pPr>
            <w:pStyle w:val="Verzeichnis1"/>
            <w:tabs>
              <w:tab w:val="left" w:pos="440"/>
              <w:tab w:val="right" w:leader="dot" w:pos="9054"/>
            </w:tabs>
            <w:rPr>
              <w:rFonts w:eastAsiaTheme="minorEastAsia" w:cstheme="minorBidi"/>
              <w:b w:val="0"/>
              <w:bCs w:val="0"/>
              <w:caps w:val="0"/>
              <w:noProof/>
              <w:sz w:val="22"/>
              <w:szCs w:val="22"/>
              <w:lang w:eastAsia="de-DE"/>
            </w:rPr>
          </w:pPr>
          <w:hyperlink w:anchor="_Toc98413270" w:history="1">
            <w:r w:rsidRPr="002C2A77">
              <w:rPr>
                <w:rStyle w:val="Hyperlink"/>
                <w:rFonts w:ascii="Arial" w:hAnsi="Arial" w:cs="Arial"/>
                <w:noProof/>
              </w:rPr>
              <w:t>3.</w:t>
            </w:r>
            <w:r>
              <w:rPr>
                <w:rFonts w:eastAsiaTheme="minorEastAsia" w:cstheme="minorBidi"/>
                <w:b w:val="0"/>
                <w:bCs w:val="0"/>
                <w:caps w:val="0"/>
                <w:noProof/>
                <w:sz w:val="22"/>
                <w:szCs w:val="22"/>
                <w:lang w:eastAsia="de-DE"/>
              </w:rPr>
              <w:tab/>
            </w:r>
            <w:r w:rsidRPr="002C2A77">
              <w:rPr>
                <w:rStyle w:val="Hyperlink"/>
                <w:rFonts w:ascii="Arial" w:hAnsi="Arial" w:cs="Arial"/>
                <w:noProof/>
              </w:rPr>
              <w:t>Zu welchen Zwecken werden Ihre Daten verarbeitet?</w:t>
            </w:r>
            <w:r>
              <w:rPr>
                <w:noProof/>
                <w:webHidden/>
              </w:rPr>
              <w:tab/>
            </w:r>
            <w:r>
              <w:rPr>
                <w:noProof/>
                <w:webHidden/>
              </w:rPr>
              <w:fldChar w:fldCharType="begin"/>
            </w:r>
            <w:r>
              <w:rPr>
                <w:noProof/>
                <w:webHidden/>
              </w:rPr>
              <w:instrText xml:space="preserve"> PAGEREF _Toc98413270 \h </w:instrText>
            </w:r>
            <w:r>
              <w:rPr>
                <w:noProof/>
                <w:webHidden/>
              </w:rPr>
            </w:r>
            <w:r>
              <w:rPr>
                <w:noProof/>
                <w:webHidden/>
              </w:rPr>
              <w:fldChar w:fldCharType="separate"/>
            </w:r>
            <w:r>
              <w:rPr>
                <w:noProof/>
                <w:webHidden/>
              </w:rPr>
              <w:t>4</w:t>
            </w:r>
            <w:r>
              <w:rPr>
                <w:noProof/>
                <w:webHidden/>
              </w:rPr>
              <w:fldChar w:fldCharType="end"/>
            </w:r>
          </w:hyperlink>
        </w:p>
        <w:p w14:paraId="093E32AE" w14:textId="51E0C03D" w:rsidR="003F17DF" w:rsidRDefault="003F17DF">
          <w:pPr>
            <w:pStyle w:val="Verzeichnis1"/>
            <w:tabs>
              <w:tab w:val="left" w:pos="440"/>
              <w:tab w:val="right" w:leader="dot" w:pos="9054"/>
            </w:tabs>
            <w:rPr>
              <w:rFonts w:eastAsiaTheme="minorEastAsia" w:cstheme="minorBidi"/>
              <w:b w:val="0"/>
              <w:bCs w:val="0"/>
              <w:caps w:val="0"/>
              <w:noProof/>
              <w:sz w:val="22"/>
              <w:szCs w:val="22"/>
              <w:lang w:eastAsia="de-DE"/>
            </w:rPr>
          </w:pPr>
          <w:hyperlink w:anchor="_Toc98413271" w:history="1">
            <w:r w:rsidRPr="002C2A77">
              <w:rPr>
                <w:rStyle w:val="Hyperlink"/>
                <w:rFonts w:ascii="Arial" w:hAnsi="Arial" w:cs="Arial"/>
                <w:noProof/>
              </w:rPr>
              <w:t>4.</w:t>
            </w:r>
            <w:r>
              <w:rPr>
                <w:rFonts w:eastAsiaTheme="minorEastAsia" w:cstheme="minorBidi"/>
                <w:b w:val="0"/>
                <w:bCs w:val="0"/>
                <w:caps w:val="0"/>
                <w:noProof/>
                <w:sz w:val="22"/>
                <w:szCs w:val="22"/>
                <w:lang w:eastAsia="de-DE"/>
              </w:rPr>
              <w:tab/>
            </w:r>
            <w:r w:rsidRPr="002C2A77">
              <w:rPr>
                <w:rStyle w:val="Hyperlink"/>
                <w:rFonts w:ascii="Arial" w:hAnsi="Arial" w:cs="Arial"/>
                <w:noProof/>
              </w:rPr>
              <w:t>Wieso dürfen wir Ihre Daten verarbeiten?</w:t>
            </w:r>
            <w:r>
              <w:rPr>
                <w:noProof/>
                <w:webHidden/>
              </w:rPr>
              <w:tab/>
            </w:r>
            <w:r>
              <w:rPr>
                <w:noProof/>
                <w:webHidden/>
              </w:rPr>
              <w:fldChar w:fldCharType="begin"/>
            </w:r>
            <w:r>
              <w:rPr>
                <w:noProof/>
                <w:webHidden/>
              </w:rPr>
              <w:instrText xml:space="preserve"> PAGEREF _Toc98413271 \h </w:instrText>
            </w:r>
            <w:r>
              <w:rPr>
                <w:noProof/>
                <w:webHidden/>
              </w:rPr>
            </w:r>
            <w:r>
              <w:rPr>
                <w:noProof/>
                <w:webHidden/>
              </w:rPr>
              <w:fldChar w:fldCharType="separate"/>
            </w:r>
            <w:r>
              <w:rPr>
                <w:noProof/>
                <w:webHidden/>
              </w:rPr>
              <w:t>4</w:t>
            </w:r>
            <w:r>
              <w:rPr>
                <w:noProof/>
                <w:webHidden/>
              </w:rPr>
              <w:fldChar w:fldCharType="end"/>
            </w:r>
          </w:hyperlink>
        </w:p>
        <w:p w14:paraId="322AE347" w14:textId="29EB9555" w:rsidR="003F17DF" w:rsidRDefault="003F17DF">
          <w:pPr>
            <w:pStyle w:val="Verzeichnis1"/>
            <w:tabs>
              <w:tab w:val="left" w:pos="440"/>
              <w:tab w:val="right" w:leader="dot" w:pos="9054"/>
            </w:tabs>
            <w:rPr>
              <w:rFonts w:eastAsiaTheme="minorEastAsia" w:cstheme="minorBidi"/>
              <w:b w:val="0"/>
              <w:bCs w:val="0"/>
              <w:caps w:val="0"/>
              <w:noProof/>
              <w:sz w:val="22"/>
              <w:szCs w:val="22"/>
              <w:lang w:eastAsia="de-DE"/>
            </w:rPr>
          </w:pPr>
          <w:hyperlink w:anchor="_Toc98413272" w:history="1">
            <w:r w:rsidRPr="002C2A77">
              <w:rPr>
                <w:rStyle w:val="Hyperlink"/>
                <w:rFonts w:ascii="Arial" w:hAnsi="Arial" w:cs="Arial"/>
                <w:noProof/>
              </w:rPr>
              <w:t>5.</w:t>
            </w:r>
            <w:r>
              <w:rPr>
                <w:rFonts w:eastAsiaTheme="minorEastAsia" w:cstheme="minorBidi"/>
                <w:b w:val="0"/>
                <w:bCs w:val="0"/>
                <w:caps w:val="0"/>
                <w:noProof/>
                <w:sz w:val="22"/>
                <w:szCs w:val="22"/>
                <w:lang w:eastAsia="de-DE"/>
              </w:rPr>
              <w:tab/>
            </w:r>
            <w:r w:rsidRPr="002C2A77">
              <w:rPr>
                <w:rStyle w:val="Hyperlink"/>
                <w:rFonts w:ascii="Arial" w:hAnsi="Arial" w:cs="Arial"/>
                <w:noProof/>
              </w:rPr>
              <w:t>Woher erhalten wir Ihre Daten?</w:t>
            </w:r>
            <w:r>
              <w:rPr>
                <w:noProof/>
                <w:webHidden/>
              </w:rPr>
              <w:tab/>
            </w:r>
            <w:r>
              <w:rPr>
                <w:noProof/>
                <w:webHidden/>
              </w:rPr>
              <w:fldChar w:fldCharType="begin"/>
            </w:r>
            <w:r>
              <w:rPr>
                <w:noProof/>
                <w:webHidden/>
              </w:rPr>
              <w:instrText xml:space="preserve"> PAGEREF _Toc98413272 \h </w:instrText>
            </w:r>
            <w:r>
              <w:rPr>
                <w:noProof/>
                <w:webHidden/>
              </w:rPr>
            </w:r>
            <w:r>
              <w:rPr>
                <w:noProof/>
                <w:webHidden/>
              </w:rPr>
              <w:fldChar w:fldCharType="separate"/>
            </w:r>
            <w:r>
              <w:rPr>
                <w:noProof/>
                <w:webHidden/>
              </w:rPr>
              <w:t>4</w:t>
            </w:r>
            <w:r>
              <w:rPr>
                <w:noProof/>
                <w:webHidden/>
              </w:rPr>
              <w:fldChar w:fldCharType="end"/>
            </w:r>
          </w:hyperlink>
        </w:p>
        <w:p w14:paraId="325DD8C3" w14:textId="283E4E5A" w:rsidR="003F17DF" w:rsidRDefault="003F17DF">
          <w:pPr>
            <w:pStyle w:val="Verzeichnis1"/>
            <w:tabs>
              <w:tab w:val="left" w:pos="440"/>
              <w:tab w:val="right" w:leader="dot" w:pos="9054"/>
            </w:tabs>
            <w:rPr>
              <w:rFonts w:eastAsiaTheme="minorEastAsia" w:cstheme="minorBidi"/>
              <w:b w:val="0"/>
              <w:bCs w:val="0"/>
              <w:caps w:val="0"/>
              <w:noProof/>
              <w:sz w:val="22"/>
              <w:szCs w:val="22"/>
              <w:lang w:eastAsia="de-DE"/>
            </w:rPr>
          </w:pPr>
          <w:hyperlink w:anchor="_Toc98413273" w:history="1">
            <w:r w:rsidRPr="002C2A77">
              <w:rPr>
                <w:rStyle w:val="Hyperlink"/>
                <w:rFonts w:ascii="Arial" w:hAnsi="Arial" w:cs="Arial"/>
                <w:noProof/>
              </w:rPr>
              <w:t>6.</w:t>
            </w:r>
            <w:r>
              <w:rPr>
                <w:rFonts w:eastAsiaTheme="minorEastAsia" w:cstheme="minorBidi"/>
                <w:b w:val="0"/>
                <w:bCs w:val="0"/>
                <w:caps w:val="0"/>
                <w:noProof/>
                <w:sz w:val="22"/>
                <w:szCs w:val="22"/>
                <w:lang w:eastAsia="de-DE"/>
              </w:rPr>
              <w:tab/>
            </w:r>
            <w:r w:rsidRPr="002C2A77">
              <w:rPr>
                <w:rStyle w:val="Hyperlink"/>
                <w:rFonts w:ascii="Arial" w:hAnsi="Arial" w:cs="Arial"/>
                <w:noProof/>
              </w:rPr>
              <w:t>Welche Auswirkungen hat es, wenn Sie uns Daten nicht zu Verfügung stellen?</w:t>
            </w:r>
            <w:r>
              <w:rPr>
                <w:noProof/>
                <w:webHidden/>
              </w:rPr>
              <w:tab/>
            </w:r>
            <w:r>
              <w:rPr>
                <w:noProof/>
                <w:webHidden/>
              </w:rPr>
              <w:fldChar w:fldCharType="begin"/>
            </w:r>
            <w:r>
              <w:rPr>
                <w:noProof/>
                <w:webHidden/>
              </w:rPr>
              <w:instrText xml:space="preserve"> PAGEREF _Toc98413273 \h </w:instrText>
            </w:r>
            <w:r>
              <w:rPr>
                <w:noProof/>
                <w:webHidden/>
              </w:rPr>
            </w:r>
            <w:r>
              <w:rPr>
                <w:noProof/>
                <w:webHidden/>
              </w:rPr>
              <w:fldChar w:fldCharType="separate"/>
            </w:r>
            <w:r>
              <w:rPr>
                <w:noProof/>
                <w:webHidden/>
              </w:rPr>
              <w:t>5</w:t>
            </w:r>
            <w:r>
              <w:rPr>
                <w:noProof/>
                <w:webHidden/>
              </w:rPr>
              <w:fldChar w:fldCharType="end"/>
            </w:r>
          </w:hyperlink>
        </w:p>
        <w:p w14:paraId="55516CA2" w14:textId="41D1289A" w:rsidR="003F17DF" w:rsidRDefault="003F17DF">
          <w:pPr>
            <w:pStyle w:val="Verzeichnis1"/>
            <w:tabs>
              <w:tab w:val="left" w:pos="440"/>
              <w:tab w:val="right" w:leader="dot" w:pos="9054"/>
            </w:tabs>
            <w:rPr>
              <w:rFonts w:eastAsiaTheme="minorEastAsia" w:cstheme="minorBidi"/>
              <w:b w:val="0"/>
              <w:bCs w:val="0"/>
              <w:caps w:val="0"/>
              <w:noProof/>
              <w:sz w:val="22"/>
              <w:szCs w:val="22"/>
              <w:lang w:eastAsia="de-DE"/>
            </w:rPr>
          </w:pPr>
          <w:hyperlink w:anchor="_Toc98413274" w:history="1">
            <w:r w:rsidRPr="002C2A77">
              <w:rPr>
                <w:rStyle w:val="Hyperlink"/>
                <w:rFonts w:ascii="Arial" w:hAnsi="Arial" w:cs="Arial"/>
                <w:noProof/>
              </w:rPr>
              <w:t>7.</w:t>
            </w:r>
            <w:r>
              <w:rPr>
                <w:rFonts w:eastAsiaTheme="minorEastAsia" w:cstheme="minorBidi"/>
                <w:b w:val="0"/>
                <w:bCs w:val="0"/>
                <w:caps w:val="0"/>
                <w:noProof/>
                <w:sz w:val="22"/>
                <w:szCs w:val="22"/>
                <w:lang w:eastAsia="de-DE"/>
              </w:rPr>
              <w:tab/>
            </w:r>
            <w:r w:rsidRPr="002C2A77">
              <w:rPr>
                <w:rStyle w:val="Hyperlink"/>
                <w:rFonts w:ascii="Arial" w:hAnsi="Arial" w:cs="Arial"/>
                <w:noProof/>
              </w:rPr>
              <w:t>An wen leiten wir Ihre Daten voraussichtlich weiter?</w:t>
            </w:r>
            <w:r>
              <w:rPr>
                <w:noProof/>
                <w:webHidden/>
              </w:rPr>
              <w:tab/>
            </w:r>
            <w:r>
              <w:rPr>
                <w:noProof/>
                <w:webHidden/>
              </w:rPr>
              <w:fldChar w:fldCharType="begin"/>
            </w:r>
            <w:r>
              <w:rPr>
                <w:noProof/>
                <w:webHidden/>
              </w:rPr>
              <w:instrText xml:space="preserve"> PAGEREF _Toc98413274 \h </w:instrText>
            </w:r>
            <w:r>
              <w:rPr>
                <w:noProof/>
                <w:webHidden/>
              </w:rPr>
            </w:r>
            <w:r>
              <w:rPr>
                <w:noProof/>
                <w:webHidden/>
              </w:rPr>
              <w:fldChar w:fldCharType="separate"/>
            </w:r>
            <w:r>
              <w:rPr>
                <w:noProof/>
                <w:webHidden/>
              </w:rPr>
              <w:t>6</w:t>
            </w:r>
            <w:r>
              <w:rPr>
                <w:noProof/>
                <w:webHidden/>
              </w:rPr>
              <w:fldChar w:fldCharType="end"/>
            </w:r>
          </w:hyperlink>
        </w:p>
        <w:p w14:paraId="2FC15ABE" w14:textId="321D6A53" w:rsidR="003F17DF" w:rsidRDefault="003F17DF">
          <w:pPr>
            <w:pStyle w:val="Verzeichnis1"/>
            <w:tabs>
              <w:tab w:val="left" w:pos="440"/>
              <w:tab w:val="right" w:leader="dot" w:pos="9054"/>
            </w:tabs>
            <w:rPr>
              <w:rFonts w:eastAsiaTheme="minorEastAsia" w:cstheme="minorBidi"/>
              <w:b w:val="0"/>
              <w:bCs w:val="0"/>
              <w:caps w:val="0"/>
              <w:noProof/>
              <w:sz w:val="22"/>
              <w:szCs w:val="22"/>
              <w:lang w:eastAsia="de-DE"/>
            </w:rPr>
          </w:pPr>
          <w:hyperlink w:anchor="_Toc98413275" w:history="1">
            <w:r w:rsidRPr="002C2A77">
              <w:rPr>
                <w:rStyle w:val="Hyperlink"/>
                <w:rFonts w:ascii="Arial" w:hAnsi="Arial" w:cs="Arial"/>
                <w:noProof/>
              </w:rPr>
              <w:t>8.</w:t>
            </w:r>
            <w:r>
              <w:rPr>
                <w:rFonts w:eastAsiaTheme="minorEastAsia" w:cstheme="minorBidi"/>
                <w:b w:val="0"/>
                <w:bCs w:val="0"/>
                <w:caps w:val="0"/>
                <w:noProof/>
                <w:sz w:val="22"/>
                <w:szCs w:val="22"/>
                <w:lang w:eastAsia="de-DE"/>
              </w:rPr>
              <w:tab/>
            </w:r>
            <w:r w:rsidRPr="002C2A77">
              <w:rPr>
                <w:rStyle w:val="Hyperlink"/>
                <w:rFonts w:ascii="Arial" w:hAnsi="Arial" w:cs="Arial"/>
                <w:noProof/>
              </w:rPr>
              <w:t>Wie lange verarbeiten wir Ihre Daten?</w:t>
            </w:r>
            <w:r>
              <w:rPr>
                <w:noProof/>
                <w:webHidden/>
              </w:rPr>
              <w:tab/>
            </w:r>
            <w:r>
              <w:rPr>
                <w:noProof/>
                <w:webHidden/>
              </w:rPr>
              <w:fldChar w:fldCharType="begin"/>
            </w:r>
            <w:r>
              <w:rPr>
                <w:noProof/>
                <w:webHidden/>
              </w:rPr>
              <w:instrText xml:space="preserve"> PAGEREF _Toc98413275 \h </w:instrText>
            </w:r>
            <w:r>
              <w:rPr>
                <w:noProof/>
                <w:webHidden/>
              </w:rPr>
            </w:r>
            <w:r>
              <w:rPr>
                <w:noProof/>
                <w:webHidden/>
              </w:rPr>
              <w:fldChar w:fldCharType="separate"/>
            </w:r>
            <w:r>
              <w:rPr>
                <w:noProof/>
                <w:webHidden/>
              </w:rPr>
              <w:t>6</w:t>
            </w:r>
            <w:r>
              <w:rPr>
                <w:noProof/>
                <w:webHidden/>
              </w:rPr>
              <w:fldChar w:fldCharType="end"/>
            </w:r>
          </w:hyperlink>
        </w:p>
        <w:p w14:paraId="27C30756" w14:textId="2EA3EDAA" w:rsidR="003F17DF" w:rsidRDefault="003F17DF">
          <w:pPr>
            <w:pStyle w:val="Verzeichnis1"/>
            <w:tabs>
              <w:tab w:val="left" w:pos="440"/>
              <w:tab w:val="right" w:leader="dot" w:pos="9054"/>
            </w:tabs>
            <w:rPr>
              <w:rFonts w:eastAsiaTheme="minorEastAsia" w:cstheme="minorBidi"/>
              <w:b w:val="0"/>
              <w:bCs w:val="0"/>
              <w:caps w:val="0"/>
              <w:noProof/>
              <w:sz w:val="22"/>
              <w:szCs w:val="22"/>
              <w:lang w:eastAsia="de-DE"/>
            </w:rPr>
          </w:pPr>
          <w:hyperlink w:anchor="_Toc98413276" w:history="1">
            <w:r w:rsidRPr="002C2A77">
              <w:rPr>
                <w:rStyle w:val="Hyperlink"/>
                <w:rFonts w:ascii="Arial" w:hAnsi="Arial" w:cs="Arial"/>
                <w:noProof/>
              </w:rPr>
              <w:t>9.</w:t>
            </w:r>
            <w:r>
              <w:rPr>
                <w:rFonts w:eastAsiaTheme="minorEastAsia" w:cstheme="minorBidi"/>
                <w:b w:val="0"/>
                <w:bCs w:val="0"/>
                <w:caps w:val="0"/>
                <w:noProof/>
                <w:sz w:val="22"/>
                <w:szCs w:val="22"/>
                <w:lang w:eastAsia="de-DE"/>
              </w:rPr>
              <w:tab/>
            </w:r>
            <w:r w:rsidRPr="002C2A77">
              <w:rPr>
                <w:rStyle w:val="Hyperlink"/>
                <w:rFonts w:ascii="Arial" w:hAnsi="Arial" w:cs="Arial"/>
                <w:noProof/>
              </w:rPr>
              <w:t>Werden Ihre Daten an Empfänger in einem Drittland oder eine internationale Organisation weitergeleitet?</w:t>
            </w:r>
            <w:r>
              <w:rPr>
                <w:noProof/>
                <w:webHidden/>
              </w:rPr>
              <w:tab/>
            </w:r>
            <w:r>
              <w:rPr>
                <w:noProof/>
                <w:webHidden/>
              </w:rPr>
              <w:fldChar w:fldCharType="begin"/>
            </w:r>
            <w:r>
              <w:rPr>
                <w:noProof/>
                <w:webHidden/>
              </w:rPr>
              <w:instrText xml:space="preserve"> PAGEREF _Toc98413276 \h </w:instrText>
            </w:r>
            <w:r>
              <w:rPr>
                <w:noProof/>
                <w:webHidden/>
              </w:rPr>
            </w:r>
            <w:r>
              <w:rPr>
                <w:noProof/>
                <w:webHidden/>
              </w:rPr>
              <w:fldChar w:fldCharType="separate"/>
            </w:r>
            <w:r>
              <w:rPr>
                <w:noProof/>
                <w:webHidden/>
              </w:rPr>
              <w:t>7</w:t>
            </w:r>
            <w:r>
              <w:rPr>
                <w:noProof/>
                <w:webHidden/>
              </w:rPr>
              <w:fldChar w:fldCharType="end"/>
            </w:r>
          </w:hyperlink>
        </w:p>
        <w:p w14:paraId="7FFD3FB0" w14:textId="40240F39" w:rsidR="003F17DF" w:rsidRDefault="003F17DF">
          <w:pPr>
            <w:pStyle w:val="Verzeichnis1"/>
            <w:tabs>
              <w:tab w:val="left" w:pos="660"/>
              <w:tab w:val="right" w:leader="dot" w:pos="9054"/>
            </w:tabs>
            <w:rPr>
              <w:rFonts w:eastAsiaTheme="minorEastAsia" w:cstheme="minorBidi"/>
              <w:b w:val="0"/>
              <w:bCs w:val="0"/>
              <w:caps w:val="0"/>
              <w:noProof/>
              <w:sz w:val="22"/>
              <w:szCs w:val="22"/>
              <w:lang w:eastAsia="de-DE"/>
            </w:rPr>
          </w:pPr>
          <w:hyperlink w:anchor="_Toc98413277" w:history="1">
            <w:r w:rsidRPr="002C2A77">
              <w:rPr>
                <w:rStyle w:val="Hyperlink"/>
                <w:rFonts w:ascii="Arial" w:hAnsi="Arial" w:cs="Arial"/>
                <w:noProof/>
              </w:rPr>
              <w:t>10.</w:t>
            </w:r>
            <w:r>
              <w:rPr>
                <w:rFonts w:eastAsiaTheme="minorEastAsia" w:cstheme="minorBidi"/>
                <w:b w:val="0"/>
                <w:bCs w:val="0"/>
                <w:caps w:val="0"/>
                <w:noProof/>
                <w:sz w:val="22"/>
                <w:szCs w:val="22"/>
                <w:lang w:eastAsia="de-DE"/>
              </w:rPr>
              <w:tab/>
            </w:r>
            <w:r w:rsidRPr="002C2A77">
              <w:rPr>
                <w:rStyle w:val="Hyperlink"/>
                <w:rFonts w:ascii="Arial" w:hAnsi="Arial" w:cs="Arial"/>
                <w:noProof/>
              </w:rPr>
              <w:t>Dienen Ihre Daten einer automatisierten Entscheidungsfindung?</w:t>
            </w:r>
            <w:r>
              <w:rPr>
                <w:noProof/>
                <w:webHidden/>
              </w:rPr>
              <w:tab/>
            </w:r>
            <w:r>
              <w:rPr>
                <w:noProof/>
                <w:webHidden/>
              </w:rPr>
              <w:fldChar w:fldCharType="begin"/>
            </w:r>
            <w:r>
              <w:rPr>
                <w:noProof/>
                <w:webHidden/>
              </w:rPr>
              <w:instrText xml:space="preserve"> PAGEREF _Toc98413277 \h </w:instrText>
            </w:r>
            <w:r>
              <w:rPr>
                <w:noProof/>
                <w:webHidden/>
              </w:rPr>
            </w:r>
            <w:r>
              <w:rPr>
                <w:noProof/>
                <w:webHidden/>
              </w:rPr>
              <w:fldChar w:fldCharType="separate"/>
            </w:r>
            <w:r>
              <w:rPr>
                <w:noProof/>
                <w:webHidden/>
              </w:rPr>
              <w:t>7</w:t>
            </w:r>
            <w:r>
              <w:rPr>
                <w:noProof/>
                <w:webHidden/>
              </w:rPr>
              <w:fldChar w:fldCharType="end"/>
            </w:r>
          </w:hyperlink>
        </w:p>
        <w:p w14:paraId="31812DC9" w14:textId="56565770" w:rsidR="003F17DF" w:rsidRDefault="003F17DF">
          <w:pPr>
            <w:pStyle w:val="Verzeichnis1"/>
            <w:tabs>
              <w:tab w:val="left" w:pos="660"/>
              <w:tab w:val="right" w:leader="dot" w:pos="9054"/>
            </w:tabs>
            <w:rPr>
              <w:rFonts w:eastAsiaTheme="minorEastAsia" w:cstheme="minorBidi"/>
              <w:b w:val="0"/>
              <w:bCs w:val="0"/>
              <w:caps w:val="0"/>
              <w:noProof/>
              <w:sz w:val="22"/>
              <w:szCs w:val="22"/>
              <w:lang w:eastAsia="de-DE"/>
            </w:rPr>
          </w:pPr>
          <w:hyperlink w:anchor="_Toc98413278" w:history="1">
            <w:r w:rsidRPr="002C2A77">
              <w:rPr>
                <w:rStyle w:val="Hyperlink"/>
                <w:rFonts w:ascii="Arial" w:hAnsi="Arial" w:cs="Arial"/>
                <w:noProof/>
              </w:rPr>
              <w:t>11.</w:t>
            </w:r>
            <w:r>
              <w:rPr>
                <w:rFonts w:eastAsiaTheme="minorEastAsia" w:cstheme="minorBidi"/>
                <w:b w:val="0"/>
                <w:bCs w:val="0"/>
                <w:caps w:val="0"/>
                <w:noProof/>
                <w:sz w:val="22"/>
                <w:szCs w:val="22"/>
                <w:lang w:eastAsia="de-DE"/>
              </w:rPr>
              <w:tab/>
            </w:r>
            <w:r w:rsidRPr="002C2A77">
              <w:rPr>
                <w:rStyle w:val="Hyperlink"/>
                <w:rFonts w:ascii="Arial" w:hAnsi="Arial" w:cs="Arial"/>
                <w:noProof/>
              </w:rPr>
              <w:t>Welche Rechte haben Sie?</w:t>
            </w:r>
            <w:r>
              <w:rPr>
                <w:noProof/>
                <w:webHidden/>
              </w:rPr>
              <w:tab/>
            </w:r>
            <w:r>
              <w:rPr>
                <w:noProof/>
                <w:webHidden/>
              </w:rPr>
              <w:fldChar w:fldCharType="begin"/>
            </w:r>
            <w:r>
              <w:rPr>
                <w:noProof/>
                <w:webHidden/>
              </w:rPr>
              <w:instrText xml:space="preserve"> PAGEREF _Toc98413278 \h </w:instrText>
            </w:r>
            <w:r>
              <w:rPr>
                <w:noProof/>
                <w:webHidden/>
              </w:rPr>
            </w:r>
            <w:r>
              <w:rPr>
                <w:noProof/>
                <w:webHidden/>
              </w:rPr>
              <w:fldChar w:fldCharType="separate"/>
            </w:r>
            <w:r>
              <w:rPr>
                <w:noProof/>
                <w:webHidden/>
              </w:rPr>
              <w:t>7</w:t>
            </w:r>
            <w:r>
              <w:rPr>
                <w:noProof/>
                <w:webHidden/>
              </w:rPr>
              <w:fldChar w:fldCharType="end"/>
            </w:r>
          </w:hyperlink>
        </w:p>
        <w:p w14:paraId="6E6ED00C" w14:textId="43C652C2" w:rsidR="00844CDF" w:rsidRPr="00FA5E5A" w:rsidRDefault="00844CDF" w:rsidP="0003068E">
          <w:pPr>
            <w:rPr>
              <w:rFonts w:ascii="Arial" w:hAnsi="Arial" w:cs="Arial"/>
              <w:sz w:val="20"/>
              <w:szCs w:val="20"/>
            </w:rPr>
          </w:pPr>
          <w:r w:rsidRPr="00FA5E5A">
            <w:rPr>
              <w:rFonts w:ascii="Arial" w:hAnsi="Arial" w:cs="Arial"/>
              <w:b/>
              <w:bCs/>
              <w:noProof/>
              <w:sz w:val="20"/>
              <w:szCs w:val="20"/>
            </w:rPr>
            <w:fldChar w:fldCharType="end"/>
          </w:r>
        </w:p>
      </w:sdtContent>
    </w:sdt>
    <w:p w14:paraId="2C3052AC" w14:textId="77777777" w:rsidR="00844CDF" w:rsidRPr="00FA5E5A" w:rsidRDefault="00844CDF" w:rsidP="0003068E">
      <w:pPr>
        <w:rPr>
          <w:rFonts w:ascii="Arial" w:hAnsi="Arial" w:cs="Arial"/>
          <w:sz w:val="20"/>
          <w:szCs w:val="20"/>
          <w:u w:val="single"/>
        </w:rPr>
      </w:pPr>
    </w:p>
    <w:p w14:paraId="54E06321" w14:textId="77777777" w:rsidR="00844CDF" w:rsidRPr="00FA5E5A" w:rsidRDefault="00844CDF" w:rsidP="0003068E">
      <w:pPr>
        <w:rPr>
          <w:rFonts w:ascii="Arial" w:hAnsi="Arial" w:cs="Arial"/>
          <w:sz w:val="20"/>
          <w:szCs w:val="20"/>
          <w:u w:val="single"/>
        </w:rPr>
        <w:sectPr w:rsidR="00844CDF" w:rsidRPr="00FA5E5A" w:rsidSect="00D20822">
          <w:headerReference w:type="even" r:id="rId11"/>
          <w:headerReference w:type="default" r:id="rId12"/>
          <w:footerReference w:type="even" r:id="rId13"/>
          <w:footerReference w:type="default" r:id="rId14"/>
          <w:headerReference w:type="first" r:id="rId15"/>
          <w:footerReference w:type="first" r:id="rId16"/>
          <w:pgSz w:w="11900" w:h="16840"/>
          <w:pgMar w:top="1985" w:right="1418" w:bottom="1418" w:left="1418" w:header="709" w:footer="709" w:gutter="0"/>
          <w:pgNumType w:chapStyle="1"/>
          <w:cols w:space="708"/>
          <w:docGrid w:linePitch="360"/>
        </w:sectPr>
      </w:pPr>
    </w:p>
    <w:p w14:paraId="410C998A" w14:textId="487DC607" w:rsidR="00844CDF" w:rsidRPr="00FA5E5A" w:rsidRDefault="00844CDF" w:rsidP="0003068E">
      <w:pPr>
        <w:pStyle w:val="Listenabsatz"/>
        <w:numPr>
          <w:ilvl w:val="0"/>
          <w:numId w:val="6"/>
        </w:numPr>
        <w:spacing w:after="0" w:line="240" w:lineRule="auto"/>
        <w:outlineLvl w:val="0"/>
        <w:rPr>
          <w:rFonts w:ascii="Arial" w:hAnsi="Arial" w:cs="Arial"/>
          <w:b/>
          <w:bCs/>
          <w:sz w:val="20"/>
          <w:szCs w:val="20"/>
        </w:rPr>
      </w:pPr>
      <w:bookmarkStart w:id="1" w:name="_Toc98413268"/>
      <w:r w:rsidRPr="00FA5E5A">
        <w:rPr>
          <w:rFonts w:ascii="Arial" w:hAnsi="Arial" w:cs="Arial"/>
          <w:b/>
          <w:bCs/>
          <w:sz w:val="20"/>
          <w:szCs w:val="20"/>
        </w:rPr>
        <w:lastRenderedPageBreak/>
        <w:t>Einleitung</w:t>
      </w:r>
      <w:bookmarkEnd w:id="1"/>
      <w:r w:rsidR="0083188A">
        <w:rPr>
          <w:rFonts w:ascii="Arial" w:hAnsi="Arial" w:cs="Arial"/>
          <w:b/>
          <w:bCs/>
          <w:sz w:val="20"/>
          <w:szCs w:val="20"/>
        </w:rPr>
        <w:br/>
      </w:r>
    </w:p>
    <w:p w14:paraId="1B6B13C2" w14:textId="77777777" w:rsidR="00844CDF" w:rsidRPr="00FA5E5A" w:rsidRDefault="00844CDF" w:rsidP="0003068E">
      <w:pPr>
        <w:pStyle w:val="Listenabsatz"/>
        <w:numPr>
          <w:ilvl w:val="0"/>
          <w:numId w:val="7"/>
        </w:numPr>
        <w:spacing w:after="0" w:line="240" w:lineRule="auto"/>
        <w:rPr>
          <w:rFonts w:ascii="Arial" w:hAnsi="Arial" w:cs="Arial"/>
          <w:sz w:val="20"/>
          <w:szCs w:val="20"/>
        </w:rPr>
      </w:pPr>
      <w:r w:rsidRPr="00FA5E5A">
        <w:rPr>
          <w:rFonts w:ascii="Arial" w:hAnsi="Arial" w:cs="Arial"/>
          <w:sz w:val="20"/>
          <w:szCs w:val="20"/>
        </w:rPr>
        <w:t>Mit dieser Information geben wir Ihnen einen Überblick darüber, wie wir Ihre Daten verarbeiten und erklären, welche Rechte Sie in diesem Zusammenhang haben. Wir haben diese Information mit dem Ziel der bestmöglichen Verständlichkeit erstellt. Sollten Sie dennoch Verständnisfragen haben, kommen Sie bitte auf uns zu.</w:t>
      </w:r>
    </w:p>
    <w:p w14:paraId="75E1BE08" w14:textId="58215EE5" w:rsidR="00844CDF" w:rsidRPr="00FA5E5A" w:rsidRDefault="00844CDF" w:rsidP="0003068E">
      <w:pPr>
        <w:pStyle w:val="Listenabsatz"/>
        <w:numPr>
          <w:ilvl w:val="0"/>
          <w:numId w:val="7"/>
        </w:numPr>
        <w:spacing w:after="0" w:line="240" w:lineRule="auto"/>
        <w:rPr>
          <w:rFonts w:ascii="Arial" w:hAnsi="Arial" w:cs="Arial"/>
          <w:sz w:val="20"/>
          <w:szCs w:val="20"/>
        </w:rPr>
      </w:pPr>
      <w:r w:rsidRPr="00FA5E5A">
        <w:rPr>
          <w:rFonts w:ascii="Arial" w:hAnsi="Arial" w:cs="Arial"/>
          <w:sz w:val="20"/>
          <w:szCs w:val="20"/>
        </w:rPr>
        <w:t xml:space="preserve">Sie erhalten diese Information entweder als </w:t>
      </w:r>
      <w:r w:rsidRPr="00FA5E5A">
        <w:rPr>
          <w:rFonts w:ascii="Arial" w:hAnsi="Arial" w:cs="Arial"/>
          <w:b/>
          <w:bCs/>
          <w:sz w:val="20"/>
          <w:szCs w:val="20"/>
        </w:rPr>
        <w:t>Vertragspartner</w:t>
      </w:r>
      <w:r w:rsidRPr="00FA5E5A">
        <w:rPr>
          <w:rFonts w:ascii="Arial" w:hAnsi="Arial" w:cs="Arial"/>
          <w:sz w:val="20"/>
          <w:szCs w:val="20"/>
        </w:rPr>
        <w:t xml:space="preserve"> oder als </w:t>
      </w:r>
      <w:r w:rsidRPr="00FA5E5A">
        <w:rPr>
          <w:rFonts w:ascii="Arial" w:hAnsi="Arial" w:cs="Arial"/>
          <w:b/>
          <w:bCs/>
          <w:sz w:val="20"/>
          <w:szCs w:val="20"/>
        </w:rPr>
        <w:t>Beteiligter</w:t>
      </w:r>
      <w:r w:rsidRPr="00FA5E5A">
        <w:rPr>
          <w:rFonts w:ascii="Arial" w:hAnsi="Arial" w:cs="Arial"/>
          <w:sz w:val="20"/>
          <w:szCs w:val="20"/>
        </w:rPr>
        <w:t xml:space="preserve"> (siehe unter </w:t>
      </w:r>
      <w:r w:rsidR="0032042E">
        <w:rPr>
          <w:rFonts w:ascii="Arial" w:hAnsi="Arial" w:cs="Arial"/>
          <w:sz w:val="20"/>
          <w:szCs w:val="20"/>
        </w:rPr>
        <w:t xml:space="preserve">1. </w:t>
      </w:r>
      <w:r w:rsidR="0030011B" w:rsidRPr="00FA5E5A">
        <w:rPr>
          <w:rFonts w:ascii="Arial" w:hAnsi="Arial" w:cs="Arial"/>
          <w:sz w:val="20"/>
          <w:szCs w:val="20"/>
        </w:rPr>
        <w:t xml:space="preserve">Absatz </w:t>
      </w:r>
      <w:r w:rsidRPr="00FA5E5A">
        <w:rPr>
          <w:rFonts w:ascii="Arial" w:hAnsi="Arial" w:cs="Arial"/>
          <w:sz w:val="20"/>
          <w:szCs w:val="20"/>
        </w:rPr>
        <w:t>4).</w:t>
      </w:r>
    </w:p>
    <w:p w14:paraId="704440D3" w14:textId="71FFF283" w:rsidR="00844CDF" w:rsidRPr="00FA5E5A" w:rsidRDefault="00844CDF" w:rsidP="0003068E">
      <w:pPr>
        <w:pStyle w:val="Listenabsatz"/>
        <w:numPr>
          <w:ilvl w:val="0"/>
          <w:numId w:val="7"/>
        </w:numPr>
        <w:spacing w:after="0" w:line="240" w:lineRule="auto"/>
        <w:rPr>
          <w:rFonts w:ascii="Arial" w:hAnsi="Arial" w:cs="Arial"/>
          <w:sz w:val="20"/>
          <w:szCs w:val="20"/>
        </w:rPr>
      </w:pPr>
      <w:r w:rsidRPr="00FA5E5A">
        <w:rPr>
          <w:rFonts w:ascii="Arial" w:hAnsi="Arial" w:cs="Arial"/>
          <w:b/>
          <w:bCs/>
          <w:sz w:val="20"/>
          <w:szCs w:val="20"/>
        </w:rPr>
        <w:t>Vertragspartner</w:t>
      </w:r>
      <w:r w:rsidRPr="00FA5E5A">
        <w:rPr>
          <w:rFonts w:ascii="Arial" w:hAnsi="Arial" w:cs="Arial"/>
          <w:sz w:val="20"/>
          <w:szCs w:val="20"/>
        </w:rPr>
        <w:t xml:space="preserve"> sind Sie, wenn wir mit Ihnen eine</w:t>
      </w:r>
      <w:r w:rsidR="000A440A" w:rsidRPr="00FA5E5A">
        <w:rPr>
          <w:rFonts w:ascii="Arial" w:hAnsi="Arial" w:cs="Arial"/>
          <w:sz w:val="20"/>
          <w:szCs w:val="20"/>
        </w:rPr>
        <w:t>n</w:t>
      </w:r>
      <w:r w:rsidRPr="00FA5E5A">
        <w:rPr>
          <w:rFonts w:ascii="Arial" w:hAnsi="Arial" w:cs="Arial"/>
          <w:sz w:val="20"/>
          <w:szCs w:val="20"/>
        </w:rPr>
        <w:t xml:space="preserve"> Versicherungsmaklervertrag schließen möchten oder geschlossen haben.</w:t>
      </w:r>
      <w:r w:rsidR="000F1D96" w:rsidRPr="00FA5E5A">
        <w:rPr>
          <w:rFonts w:ascii="Arial" w:hAnsi="Arial" w:cs="Arial"/>
          <w:sz w:val="20"/>
          <w:szCs w:val="20"/>
        </w:rPr>
        <w:t xml:space="preserve"> Außerdem</w:t>
      </w:r>
      <w:r w:rsidR="0089387D" w:rsidRPr="00FA5E5A">
        <w:rPr>
          <w:rFonts w:ascii="Arial" w:hAnsi="Arial" w:cs="Arial"/>
          <w:sz w:val="20"/>
          <w:szCs w:val="20"/>
        </w:rPr>
        <w:t xml:space="preserve"> sind Sie Vertragspartner, wenn wir Sie zu Finanzdienstleistungsverträgen, wie beispielsweise Finanzanlagen oder Finanzierungen, beraten oder Ihnen solche Verträge vermitteln.</w:t>
      </w:r>
    </w:p>
    <w:p w14:paraId="0577CBAD" w14:textId="052D1ECB" w:rsidR="00844CDF" w:rsidRPr="00FA5E5A" w:rsidRDefault="00844CDF" w:rsidP="0003068E">
      <w:pPr>
        <w:pStyle w:val="Listenabsatz"/>
        <w:numPr>
          <w:ilvl w:val="0"/>
          <w:numId w:val="7"/>
        </w:numPr>
        <w:spacing w:after="0" w:line="240" w:lineRule="auto"/>
        <w:rPr>
          <w:rFonts w:ascii="Arial" w:hAnsi="Arial" w:cs="Arial"/>
          <w:sz w:val="20"/>
          <w:szCs w:val="20"/>
        </w:rPr>
      </w:pPr>
      <w:r w:rsidRPr="00FA5E5A">
        <w:rPr>
          <w:rFonts w:ascii="Arial" w:hAnsi="Arial" w:cs="Arial"/>
          <w:b/>
          <w:bCs/>
          <w:sz w:val="20"/>
          <w:szCs w:val="20"/>
        </w:rPr>
        <w:t>Beteiligter</w:t>
      </w:r>
      <w:r w:rsidRPr="00FA5E5A">
        <w:rPr>
          <w:rFonts w:ascii="Arial" w:hAnsi="Arial" w:cs="Arial"/>
          <w:sz w:val="20"/>
          <w:szCs w:val="20"/>
        </w:rPr>
        <w:t xml:space="preserve"> sind Sie, wenn Sie an einem </w:t>
      </w:r>
      <w:r w:rsidR="00BE6070" w:rsidRPr="00FA5E5A">
        <w:rPr>
          <w:rFonts w:ascii="Arial" w:hAnsi="Arial" w:cs="Arial"/>
          <w:sz w:val="20"/>
          <w:szCs w:val="20"/>
        </w:rPr>
        <w:t xml:space="preserve">Vertrag </w:t>
      </w:r>
      <w:r w:rsidRPr="00FA5E5A">
        <w:rPr>
          <w:rFonts w:ascii="Arial" w:hAnsi="Arial" w:cs="Arial"/>
          <w:sz w:val="20"/>
          <w:szCs w:val="20"/>
        </w:rPr>
        <w:t xml:space="preserve">beteiligt sind, der Teil einer Beratung oder eines Versicherungsmaklervertrages </w:t>
      </w:r>
      <w:r w:rsidR="00EB02CA" w:rsidRPr="00FA5E5A">
        <w:rPr>
          <w:rFonts w:ascii="Arial" w:hAnsi="Arial" w:cs="Arial"/>
          <w:sz w:val="20"/>
          <w:szCs w:val="20"/>
        </w:rPr>
        <w:t>ist</w:t>
      </w:r>
      <w:r w:rsidRPr="00FA5E5A">
        <w:rPr>
          <w:rFonts w:ascii="Arial" w:hAnsi="Arial" w:cs="Arial"/>
          <w:sz w:val="20"/>
          <w:szCs w:val="20"/>
        </w:rPr>
        <w:t>. Das trifft auf Sie zu, wenn Sie beispielsweise</w:t>
      </w:r>
    </w:p>
    <w:p w14:paraId="5FCD6A69" w14:textId="77777777" w:rsidR="00844CDF" w:rsidRPr="00FA5E5A" w:rsidRDefault="00844CDF" w:rsidP="0003068E">
      <w:pPr>
        <w:pStyle w:val="Listenabsatz"/>
        <w:numPr>
          <w:ilvl w:val="1"/>
          <w:numId w:val="18"/>
        </w:numPr>
        <w:spacing w:after="0" w:line="240" w:lineRule="auto"/>
        <w:rPr>
          <w:rFonts w:ascii="Arial" w:hAnsi="Arial" w:cs="Arial"/>
          <w:sz w:val="20"/>
          <w:szCs w:val="20"/>
        </w:rPr>
      </w:pPr>
      <w:r w:rsidRPr="00FA5E5A">
        <w:rPr>
          <w:rFonts w:ascii="Arial" w:hAnsi="Arial" w:cs="Arial"/>
          <w:sz w:val="20"/>
          <w:szCs w:val="20"/>
        </w:rPr>
        <w:t xml:space="preserve">ein weiterer oder zukünftiger Versicherungsnehmer,  </w:t>
      </w:r>
    </w:p>
    <w:p w14:paraId="667831AF" w14:textId="37F93F09" w:rsidR="00844CDF" w:rsidRPr="00FA5E5A" w:rsidRDefault="0089387D" w:rsidP="0003068E">
      <w:pPr>
        <w:pStyle w:val="Listenabsatz"/>
        <w:numPr>
          <w:ilvl w:val="1"/>
          <w:numId w:val="18"/>
        </w:numPr>
        <w:spacing w:after="0" w:line="240" w:lineRule="auto"/>
        <w:rPr>
          <w:rFonts w:ascii="Arial" w:hAnsi="Arial" w:cs="Arial"/>
          <w:sz w:val="20"/>
          <w:szCs w:val="20"/>
        </w:rPr>
      </w:pPr>
      <w:r w:rsidRPr="00FA5E5A">
        <w:rPr>
          <w:rFonts w:ascii="Arial" w:hAnsi="Arial" w:cs="Arial"/>
          <w:sz w:val="20"/>
          <w:szCs w:val="20"/>
        </w:rPr>
        <w:t>v</w:t>
      </w:r>
      <w:r w:rsidR="00844CDF" w:rsidRPr="00FA5E5A">
        <w:rPr>
          <w:rFonts w:ascii="Arial" w:hAnsi="Arial" w:cs="Arial"/>
          <w:sz w:val="20"/>
          <w:szCs w:val="20"/>
        </w:rPr>
        <w:t>ersicherte Person,</w:t>
      </w:r>
    </w:p>
    <w:p w14:paraId="05304E3C" w14:textId="66CE6915" w:rsidR="00844CDF" w:rsidRPr="00FA5E5A" w:rsidRDefault="00844CDF" w:rsidP="0003068E">
      <w:pPr>
        <w:pStyle w:val="Listenabsatz"/>
        <w:numPr>
          <w:ilvl w:val="1"/>
          <w:numId w:val="18"/>
        </w:numPr>
        <w:spacing w:after="0" w:line="240" w:lineRule="auto"/>
        <w:rPr>
          <w:rFonts w:ascii="Arial" w:hAnsi="Arial" w:cs="Arial"/>
          <w:sz w:val="20"/>
          <w:szCs w:val="20"/>
        </w:rPr>
      </w:pPr>
      <w:r w:rsidRPr="00FA5E5A">
        <w:rPr>
          <w:rFonts w:ascii="Arial" w:hAnsi="Arial" w:cs="Arial"/>
          <w:sz w:val="20"/>
          <w:szCs w:val="20"/>
        </w:rPr>
        <w:t>Bezugsberechtigter,</w:t>
      </w:r>
    </w:p>
    <w:p w14:paraId="17A243DE" w14:textId="3DF91A05" w:rsidR="0089387D" w:rsidRPr="00FA5E5A" w:rsidRDefault="0089387D" w:rsidP="0003068E">
      <w:pPr>
        <w:pStyle w:val="Listenabsatz"/>
        <w:numPr>
          <w:ilvl w:val="1"/>
          <w:numId w:val="18"/>
        </w:numPr>
        <w:spacing w:after="0" w:line="240" w:lineRule="auto"/>
        <w:rPr>
          <w:rFonts w:ascii="Arial" w:hAnsi="Arial" w:cs="Arial"/>
          <w:sz w:val="20"/>
          <w:szCs w:val="20"/>
        </w:rPr>
      </w:pPr>
      <w:r w:rsidRPr="00FA5E5A">
        <w:rPr>
          <w:rFonts w:ascii="Arial" w:hAnsi="Arial" w:cs="Arial"/>
          <w:sz w:val="20"/>
          <w:szCs w:val="20"/>
        </w:rPr>
        <w:t>wirtschaftlich Berechtigter im Sinne des Geldwäscheges</w:t>
      </w:r>
      <w:r w:rsidR="00C1064A" w:rsidRPr="00FA5E5A">
        <w:rPr>
          <w:rFonts w:ascii="Arial" w:hAnsi="Arial" w:cs="Arial"/>
          <w:sz w:val="20"/>
          <w:szCs w:val="20"/>
        </w:rPr>
        <w:t>e</w:t>
      </w:r>
      <w:r w:rsidRPr="00FA5E5A">
        <w:rPr>
          <w:rFonts w:ascii="Arial" w:hAnsi="Arial" w:cs="Arial"/>
          <w:sz w:val="20"/>
          <w:szCs w:val="20"/>
        </w:rPr>
        <w:t>tzes</w:t>
      </w:r>
      <w:r w:rsidR="008E3213" w:rsidRPr="00FA5E5A">
        <w:rPr>
          <w:rFonts w:ascii="Arial" w:hAnsi="Arial" w:cs="Arial"/>
          <w:sz w:val="20"/>
          <w:szCs w:val="20"/>
        </w:rPr>
        <w:t xml:space="preserve"> oder</w:t>
      </w:r>
      <w:r w:rsidRPr="00FA5E5A">
        <w:rPr>
          <w:rFonts w:ascii="Arial" w:hAnsi="Arial" w:cs="Arial"/>
          <w:sz w:val="20"/>
          <w:szCs w:val="20"/>
        </w:rPr>
        <w:t xml:space="preserve"> </w:t>
      </w:r>
    </w:p>
    <w:p w14:paraId="29360913" w14:textId="7339A2F2" w:rsidR="00844CDF" w:rsidRPr="00FA5E5A" w:rsidRDefault="00844CDF" w:rsidP="0003068E">
      <w:pPr>
        <w:pStyle w:val="Listenabsatz"/>
        <w:numPr>
          <w:ilvl w:val="1"/>
          <w:numId w:val="18"/>
        </w:numPr>
        <w:spacing w:after="0" w:line="240" w:lineRule="auto"/>
        <w:rPr>
          <w:rFonts w:ascii="Arial" w:hAnsi="Arial" w:cs="Arial"/>
          <w:sz w:val="20"/>
          <w:szCs w:val="20"/>
        </w:rPr>
      </w:pPr>
      <w:r w:rsidRPr="00FA5E5A">
        <w:rPr>
          <w:rFonts w:ascii="Arial" w:hAnsi="Arial" w:cs="Arial"/>
          <w:sz w:val="20"/>
          <w:szCs w:val="20"/>
        </w:rPr>
        <w:t>Beitragszahler</w:t>
      </w:r>
    </w:p>
    <w:p w14:paraId="19954C8E" w14:textId="7973B24D" w:rsidR="003233C8" w:rsidRPr="00FA5E5A" w:rsidRDefault="24B03480" w:rsidP="0003068E">
      <w:pPr>
        <w:pStyle w:val="Listenabsatz"/>
        <w:spacing w:after="0" w:line="240" w:lineRule="auto"/>
        <w:rPr>
          <w:rFonts w:ascii="Arial" w:hAnsi="Arial" w:cs="Arial"/>
          <w:sz w:val="20"/>
          <w:szCs w:val="20"/>
        </w:rPr>
      </w:pPr>
      <w:r w:rsidRPr="00FA5E5A">
        <w:rPr>
          <w:rFonts w:ascii="Arial" w:hAnsi="Arial" w:cs="Arial"/>
          <w:sz w:val="20"/>
          <w:szCs w:val="20"/>
        </w:rPr>
        <w:t>sind.</w:t>
      </w:r>
    </w:p>
    <w:p w14:paraId="3672DE36" w14:textId="53BE3F4B" w:rsidR="00844CDF" w:rsidRPr="00FA5E5A" w:rsidRDefault="00844CDF" w:rsidP="0003068E">
      <w:pPr>
        <w:pStyle w:val="Listenabsatz"/>
        <w:numPr>
          <w:ilvl w:val="0"/>
          <w:numId w:val="7"/>
        </w:numPr>
        <w:spacing w:after="0" w:line="240" w:lineRule="auto"/>
        <w:rPr>
          <w:rFonts w:ascii="Arial" w:hAnsi="Arial" w:cs="Arial"/>
          <w:sz w:val="20"/>
          <w:szCs w:val="20"/>
        </w:rPr>
      </w:pPr>
      <w:r w:rsidRPr="00FA5E5A">
        <w:rPr>
          <w:rFonts w:ascii="Arial" w:hAnsi="Arial" w:cs="Arial"/>
          <w:sz w:val="20"/>
          <w:szCs w:val="20"/>
        </w:rPr>
        <w:t xml:space="preserve">Alle Gesetze und Vorschriften, auf die in dieser Information verwiesen wird, können Sie unter </w:t>
      </w:r>
      <w:hyperlink r:id="rId17" w:history="1">
        <w:r w:rsidR="0089387D" w:rsidRPr="00FA5E5A">
          <w:rPr>
            <w:rStyle w:val="Hyperlink"/>
            <w:rFonts w:ascii="Arial" w:hAnsi="Arial" w:cs="Arial"/>
            <w:sz w:val="20"/>
            <w:szCs w:val="20"/>
          </w:rPr>
          <w:t>https://www.gesetze-im-internet.de/</w:t>
        </w:r>
      </w:hyperlink>
      <w:r w:rsidR="0089387D" w:rsidRPr="00FA5E5A">
        <w:rPr>
          <w:rFonts w:ascii="Arial" w:hAnsi="Arial" w:cs="Arial"/>
          <w:sz w:val="20"/>
          <w:szCs w:val="20"/>
        </w:rPr>
        <w:t xml:space="preserve"> </w:t>
      </w:r>
      <w:r w:rsidRPr="00FA5E5A">
        <w:rPr>
          <w:rFonts w:ascii="Arial" w:hAnsi="Arial" w:cs="Arial"/>
          <w:sz w:val="20"/>
          <w:szCs w:val="20"/>
        </w:rPr>
        <w:t xml:space="preserve"> kostenfrei nachlesen.</w:t>
      </w:r>
      <w:r w:rsidR="00E65A4B">
        <w:rPr>
          <w:rFonts w:ascii="Arial" w:hAnsi="Arial" w:cs="Arial"/>
          <w:sz w:val="20"/>
          <w:szCs w:val="20"/>
        </w:rPr>
        <w:br/>
      </w:r>
    </w:p>
    <w:p w14:paraId="3649DA16" w14:textId="50BBB2AB" w:rsidR="0089387D" w:rsidRPr="00E65A4B" w:rsidRDefault="0089387D" w:rsidP="0003068E">
      <w:pPr>
        <w:ind w:left="360"/>
        <w:rPr>
          <w:rFonts w:ascii="Arial" w:hAnsi="Arial" w:cs="Arial"/>
          <w:i/>
          <w:iCs/>
          <w:sz w:val="20"/>
          <w:szCs w:val="20"/>
        </w:rPr>
      </w:pPr>
      <w:r w:rsidRPr="00E65A4B">
        <w:rPr>
          <w:rFonts w:ascii="Arial" w:hAnsi="Arial" w:cs="Arial"/>
          <w:i/>
          <w:iCs/>
          <w:sz w:val="20"/>
          <w:szCs w:val="20"/>
        </w:rPr>
        <w:t>Wir bitten um Verständnis, dass wir dem Lesefluss zuliebe überall dort, wo alle Geschlechtsformen erwähnt sein sollten, nur die männliche Schreibweise verwenden.</w:t>
      </w:r>
    </w:p>
    <w:p w14:paraId="4BC221C9" w14:textId="77777777" w:rsidR="00545E44" w:rsidRPr="00FA5E5A" w:rsidRDefault="00545E44" w:rsidP="0003068E">
      <w:pPr>
        <w:ind w:left="360"/>
        <w:rPr>
          <w:rFonts w:ascii="Arial" w:eastAsia="Times New Roman" w:hAnsi="Arial" w:cs="Arial"/>
          <w:b/>
          <w:bCs/>
          <w:color w:val="FF0000"/>
          <w:sz w:val="20"/>
          <w:szCs w:val="20"/>
          <w:lang w:eastAsia="de-DE"/>
        </w:rPr>
      </w:pPr>
    </w:p>
    <w:p w14:paraId="32E25EA4" w14:textId="33501628" w:rsidR="00844CDF" w:rsidRPr="00FA5E5A" w:rsidRDefault="00844CDF" w:rsidP="0003068E">
      <w:pPr>
        <w:pStyle w:val="Listenabsatz"/>
        <w:numPr>
          <w:ilvl w:val="0"/>
          <w:numId w:val="6"/>
        </w:numPr>
        <w:spacing w:after="0" w:line="240" w:lineRule="auto"/>
        <w:outlineLvl w:val="0"/>
        <w:rPr>
          <w:rFonts w:ascii="Arial" w:hAnsi="Arial" w:cs="Arial"/>
          <w:b/>
          <w:bCs/>
          <w:sz w:val="20"/>
          <w:szCs w:val="20"/>
        </w:rPr>
      </w:pPr>
      <w:bookmarkStart w:id="2" w:name="_Toc98413269"/>
      <w:r w:rsidRPr="00FA5E5A">
        <w:rPr>
          <w:rFonts w:ascii="Arial" w:hAnsi="Arial" w:cs="Arial"/>
          <w:b/>
          <w:bCs/>
          <w:sz w:val="20"/>
          <w:szCs w:val="20"/>
        </w:rPr>
        <w:t>Wer verarbeitet Ihre Daten?</w:t>
      </w:r>
      <w:bookmarkEnd w:id="2"/>
      <w:r w:rsidR="00966BFC">
        <w:rPr>
          <w:rFonts w:ascii="Arial" w:hAnsi="Arial" w:cs="Arial"/>
          <w:b/>
          <w:bCs/>
          <w:sz w:val="20"/>
          <w:szCs w:val="20"/>
        </w:rPr>
        <w:br/>
      </w:r>
    </w:p>
    <w:p w14:paraId="4D0ED9AF" w14:textId="2FD3E57D" w:rsidR="00536B0D" w:rsidRPr="00FA5E5A" w:rsidRDefault="00844CDF" w:rsidP="0003068E">
      <w:pPr>
        <w:pStyle w:val="Listenabsatz"/>
        <w:numPr>
          <w:ilvl w:val="0"/>
          <w:numId w:val="8"/>
        </w:numPr>
        <w:spacing w:after="0" w:line="240" w:lineRule="auto"/>
        <w:rPr>
          <w:rFonts w:ascii="Arial" w:hAnsi="Arial" w:cs="Arial"/>
          <w:sz w:val="20"/>
          <w:szCs w:val="20"/>
        </w:rPr>
      </w:pPr>
      <w:r w:rsidRPr="00FA5E5A">
        <w:rPr>
          <w:rFonts w:ascii="Arial" w:hAnsi="Arial" w:cs="Arial"/>
          <w:sz w:val="20"/>
          <w:szCs w:val="20"/>
        </w:rPr>
        <w:t>Verantwortlich</w:t>
      </w:r>
      <w:r w:rsidR="00AF16AC">
        <w:rPr>
          <w:rFonts w:ascii="Arial" w:hAnsi="Arial" w:cs="Arial"/>
          <w:sz w:val="20"/>
          <w:szCs w:val="20"/>
        </w:rPr>
        <w:t xml:space="preserve"> </w:t>
      </w:r>
      <w:r w:rsidRPr="00FA5E5A">
        <w:rPr>
          <w:rFonts w:ascii="Arial" w:hAnsi="Arial" w:cs="Arial"/>
          <w:sz w:val="20"/>
          <w:szCs w:val="20"/>
        </w:rPr>
        <w:t>für die Verarbeitung Ihrer Daten ist:</w:t>
      </w:r>
      <w:r w:rsidR="00536B0D">
        <w:rPr>
          <w:rFonts w:ascii="Arial" w:hAnsi="Arial" w:cs="Arial"/>
          <w:sz w:val="20"/>
          <w:szCs w:val="20"/>
        </w:rPr>
        <w:br/>
      </w: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4320"/>
      </w:tblGrid>
      <w:tr w:rsidR="00536B0D" w:rsidRPr="00DA5CF5" w14:paraId="675F2164" w14:textId="77777777" w:rsidTr="004C6422">
        <w:trPr>
          <w:trHeight w:val="454"/>
        </w:trPr>
        <w:tc>
          <w:tcPr>
            <w:tcW w:w="4320" w:type="dxa"/>
          </w:tcPr>
          <w:p w14:paraId="4DC1E20B" w14:textId="77777777" w:rsidR="00536B0D" w:rsidRPr="00DA5CF5" w:rsidRDefault="00536B0D" w:rsidP="0003068E">
            <w:pPr>
              <w:rPr>
                <w:rFonts w:ascii="Arial" w:eastAsia="Times New Roman" w:hAnsi="Arial" w:cs="Arial"/>
                <w:sz w:val="18"/>
                <w:szCs w:val="18"/>
                <w:lang w:eastAsia="de-DE"/>
              </w:rPr>
            </w:pPr>
          </w:p>
        </w:tc>
        <w:tc>
          <w:tcPr>
            <w:tcW w:w="4320" w:type="dxa"/>
          </w:tcPr>
          <w:p w14:paraId="2209A72D" w14:textId="77777777" w:rsidR="00536B0D" w:rsidRPr="00DA5CF5" w:rsidRDefault="00536B0D" w:rsidP="0003068E">
            <w:pPr>
              <w:rPr>
                <w:rFonts w:ascii="Arial" w:eastAsia="Times New Roman" w:hAnsi="Arial" w:cs="Arial"/>
                <w:sz w:val="18"/>
                <w:szCs w:val="18"/>
                <w:lang w:eastAsia="de-DE"/>
              </w:rPr>
            </w:pPr>
          </w:p>
        </w:tc>
      </w:tr>
      <w:tr w:rsidR="00536B0D" w:rsidRPr="00DA5CF5" w14:paraId="18A5C018" w14:textId="77777777" w:rsidTr="004C6422">
        <w:tc>
          <w:tcPr>
            <w:tcW w:w="4320" w:type="dxa"/>
          </w:tcPr>
          <w:p w14:paraId="4790F46F" w14:textId="77777777" w:rsidR="00536B0D" w:rsidRPr="00DA5CF5" w:rsidRDefault="00536B0D" w:rsidP="0003068E">
            <w:pPr>
              <w:rPr>
                <w:rFonts w:ascii="Arial" w:eastAsia="Times New Roman" w:hAnsi="Arial" w:cs="Arial"/>
                <w:sz w:val="16"/>
                <w:szCs w:val="16"/>
                <w:lang w:eastAsia="de-DE"/>
              </w:rPr>
            </w:pPr>
            <w:r w:rsidRPr="00DA5CF5">
              <w:rPr>
                <w:rFonts w:ascii="Arial" w:eastAsia="Times New Roman" w:hAnsi="Arial" w:cs="Arial"/>
                <w:sz w:val="16"/>
                <w:szCs w:val="16"/>
                <w:lang w:eastAsia="de-DE"/>
              </w:rPr>
              <w:t>Makler</w:t>
            </w:r>
          </w:p>
        </w:tc>
        <w:tc>
          <w:tcPr>
            <w:tcW w:w="4320" w:type="dxa"/>
          </w:tcPr>
          <w:p w14:paraId="1EFE30E0" w14:textId="77777777" w:rsidR="00536B0D" w:rsidRPr="00DA5CF5" w:rsidRDefault="00536B0D" w:rsidP="0003068E">
            <w:pPr>
              <w:rPr>
                <w:rFonts w:ascii="Arial" w:eastAsia="Times New Roman" w:hAnsi="Arial" w:cs="Arial"/>
                <w:sz w:val="16"/>
                <w:szCs w:val="16"/>
                <w:lang w:eastAsia="de-DE"/>
              </w:rPr>
            </w:pPr>
            <w:r w:rsidRPr="00DA5CF5">
              <w:rPr>
                <w:rFonts w:ascii="Arial" w:eastAsia="Times New Roman" w:hAnsi="Arial" w:cs="Arial"/>
                <w:sz w:val="16"/>
                <w:szCs w:val="16"/>
                <w:lang w:eastAsia="de-DE"/>
              </w:rPr>
              <w:t>Vertreten durch</w:t>
            </w:r>
          </w:p>
        </w:tc>
      </w:tr>
      <w:tr w:rsidR="00536B0D" w:rsidRPr="00DA5CF5" w14:paraId="7D191245" w14:textId="77777777" w:rsidTr="004C6422">
        <w:trPr>
          <w:trHeight w:val="454"/>
        </w:trPr>
        <w:tc>
          <w:tcPr>
            <w:tcW w:w="4320" w:type="dxa"/>
          </w:tcPr>
          <w:p w14:paraId="29C70D78" w14:textId="77777777" w:rsidR="00536B0D" w:rsidRPr="00DA5CF5" w:rsidRDefault="00536B0D" w:rsidP="0003068E">
            <w:pPr>
              <w:rPr>
                <w:rFonts w:ascii="Arial" w:eastAsia="Times New Roman" w:hAnsi="Arial" w:cs="Arial"/>
                <w:sz w:val="16"/>
                <w:szCs w:val="16"/>
                <w:lang w:eastAsia="de-DE"/>
              </w:rPr>
            </w:pPr>
          </w:p>
        </w:tc>
        <w:tc>
          <w:tcPr>
            <w:tcW w:w="4320" w:type="dxa"/>
          </w:tcPr>
          <w:p w14:paraId="545C89A3" w14:textId="77777777" w:rsidR="00536B0D" w:rsidRPr="00DA5CF5" w:rsidRDefault="00536B0D" w:rsidP="0003068E">
            <w:pPr>
              <w:rPr>
                <w:rFonts w:ascii="Arial" w:eastAsia="Times New Roman" w:hAnsi="Arial" w:cs="Arial"/>
                <w:sz w:val="16"/>
                <w:szCs w:val="16"/>
                <w:lang w:eastAsia="de-DE"/>
              </w:rPr>
            </w:pPr>
          </w:p>
        </w:tc>
      </w:tr>
      <w:tr w:rsidR="00536B0D" w:rsidRPr="00DA5CF5" w14:paraId="02604894" w14:textId="77777777" w:rsidTr="004C6422">
        <w:tc>
          <w:tcPr>
            <w:tcW w:w="4320" w:type="dxa"/>
          </w:tcPr>
          <w:p w14:paraId="45DEDC06" w14:textId="77777777" w:rsidR="00536B0D" w:rsidRPr="00DA5CF5" w:rsidRDefault="00536B0D" w:rsidP="0003068E">
            <w:pPr>
              <w:rPr>
                <w:rFonts w:ascii="Arial" w:eastAsia="Times New Roman" w:hAnsi="Arial" w:cs="Arial"/>
                <w:sz w:val="16"/>
                <w:szCs w:val="16"/>
                <w:lang w:eastAsia="de-DE"/>
              </w:rPr>
            </w:pPr>
            <w:r w:rsidRPr="00DA5CF5">
              <w:rPr>
                <w:rFonts w:ascii="Arial" w:eastAsia="Times New Roman" w:hAnsi="Arial" w:cs="Arial"/>
                <w:sz w:val="16"/>
                <w:szCs w:val="16"/>
                <w:lang w:eastAsia="de-DE"/>
              </w:rPr>
              <w:t>Straße, Hausnummer</w:t>
            </w:r>
          </w:p>
        </w:tc>
        <w:tc>
          <w:tcPr>
            <w:tcW w:w="4320" w:type="dxa"/>
          </w:tcPr>
          <w:p w14:paraId="11ABAEDE" w14:textId="77777777" w:rsidR="00536B0D" w:rsidRPr="00DA5CF5" w:rsidRDefault="00536B0D" w:rsidP="0003068E">
            <w:pPr>
              <w:rPr>
                <w:rFonts w:ascii="Arial" w:eastAsia="Times New Roman" w:hAnsi="Arial" w:cs="Arial"/>
                <w:sz w:val="16"/>
                <w:szCs w:val="16"/>
                <w:lang w:eastAsia="de-DE"/>
              </w:rPr>
            </w:pPr>
            <w:r w:rsidRPr="00DA5CF5">
              <w:rPr>
                <w:rFonts w:ascii="Arial" w:eastAsia="Times New Roman" w:hAnsi="Arial" w:cs="Arial"/>
                <w:sz w:val="16"/>
                <w:szCs w:val="16"/>
                <w:lang w:eastAsia="de-DE"/>
              </w:rPr>
              <w:t>PLZ, Ort</w:t>
            </w:r>
          </w:p>
        </w:tc>
      </w:tr>
      <w:tr w:rsidR="00536B0D" w:rsidRPr="00DA5CF5" w14:paraId="16B1D0CF" w14:textId="77777777" w:rsidTr="004C6422">
        <w:trPr>
          <w:trHeight w:val="454"/>
        </w:trPr>
        <w:tc>
          <w:tcPr>
            <w:tcW w:w="4320" w:type="dxa"/>
          </w:tcPr>
          <w:p w14:paraId="42CD05A5" w14:textId="77777777" w:rsidR="00536B0D" w:rsidRPr="00DA5CF5" w:rsidRDefault="00536B0D" w:rsidP="0003068E">
            <w:pPr>
              <w:rPr>
                <w:rFonts w:ascii="Arial" w:eastAsia="Times New Roman" w:hAnsi="Arial" w:cs="Arial"/>
                <w:sz w:val="16"/>
                <w:szCs w:val="16"/>
                <w:lang w:eastAsia="de-DE"/>
              </w:rPr>
            </w:pPr>
          </w:p>
        </w:tc>
        <w:tc>
          <w:tcPr>
            <w:tcW w:w="4320" w:type="dxa"/>
          </w:tcPr>
          <w:p w14:paraId="4E5E6768" w14:textId="77777777" w:rsidR="00536B0D" w:rsidRPr="00DA5CF5" w:rsidRDefault="00536B0D" w:rsidP="0003068E">
            <w:pPr>
              <w:rPr>
                <w:rFonts w:ascii="Arial" w:eastAsia="Times New Roman" w:hAnsi="Arial" w:cs="Arial"/>
                <w:sz w:val="16"/>
                <w:szCs w:val="16"/>
                <w:lang w:eastAsia="de-DE"/>
              </w:rPr>
            </w:pPr>
          </w:p>
        </w:tc>
      </w:tr>
      <w:tr w:rsidR="00536B0D" w:rsidRPr="00DA5CF5" w14:paraId="2F72AE25" w14:textId="77777777" w:rsidTr="004C6422">
        <w:tc>
          <w:tcPr>
            <w:tcW w:w="4320" w:type="dxa"/>
          </w:tcPr>
          <w:p w14:paraId="3EA44860" w14:textId="77777777" w:rsidR="00536B0D" w:rsidRPr="00DA5CF5" w:rsidRDefault="00536B0D" w:rsidP="0003068E">
            <w:pPr>
              <w:rPr>
                <w:rFonts w:ascii="Arial" w:eastAsia="Times New Roman" w:hAnsi="Arial" w:cs="Arial"/>
                <w:sz w:val="16"/>
                <w:szCs w:val="16"/>
                <w:lang w:eastAsia="de-DE"/>
              </w:rPr>
            </w:pPr>
            <w:r w:rsidRPr="00DA5CF5">
              <w:rPr>
                <w:rFonts w:ascii="Arial" w:eastAsia="Times New Roman" w:hAnsi="Arial" w:cs="Arial"/>
                <w:sz w:val="16"/>
                <w:szCs w:val="16"/>
                <w:lang w:eastAsia="de-DE"/>
              </w:rPr>
              <w:t>Telefon</w:t>
            </w:r>
          </w:p>
        </w:tc>
        <w:tc>
          <w:tcPr>
            <w:tcW w:w="4320" w:type="dxa"/>
          </w:tcPr>
          <w:p w14:paraId="3F79670A" w14:textId="77777777" w:rsidR="00536B0D" w:rsidRPr="00DA5CF5" w:rsidRDefault="00536B0D" w:rsidP="0003068E">
            <w:pPr>
              <w:rPr>
                <w:rFonts w:ascii="Arial" w:eastAsia="Times New Roman" w:hAnsi="Arial" w:cs="Arial"/>
                <w:sz w:val="16"/>
                <w:szCs w:val="16"/>
                <w:lang w:eastAsia="de-DE"/>
              </w:rPr>
            </w:pPr>
            <w:r w:rsidRPr="00DA5CF5">
              <w:rPr>
                <w:rFonts w:ascii="Arial" w:eastAsia="Times New Roman" w:hAnsi="Arial" w:cs="Arial"/>
                <w:sz w:val="16"/>
                <w:szCs w:val="16"/>
                <w:lang w:eastAsia="de-DE"/>
              </w:rPr>
              <w:t>Fax</w:t>
            </w:r>
          </w:p>
        </w:tc>
      </w:tr>
      <w:tr w:rsidR="00536B0D" w:rsidRPr="00DA5CF5" w14:paraId="31CF3D8A" w14:textId="77777777" w:rsidTr="004C6422">
        <w:trPr>
          <w:trHeight w:val="454"/>
        </w:trPr>
        <w:tc>
          <w:tcPr>
            <w:tcW w:w="4320" w:type="dxa"/>
          </w:tcPr>
          <w:p w14:paraId="5D8F8E2B" w14:textId="77777777" w:rsidR="00536B0D" w:rsidRPr="00DA5CF5" w:rsidRDefault="00536B0D" w:rsidP="0003068E">
            <w:pPr>
              <w:rPr>
                <w:rFonts w:ascii="Arial" w:eastAsia="Times New Roman" w:hAnsi="Arial" w:cs="Arial"/>
                <w:sz w:val="16"/>
                <w:szCs w:val="16"/>
                <w:lang w:eastAsia="de-DE"/>
              </w:rPr>
            </w:pPr>
          </w:p>
        </w:tc>
        <w:tc>
          <w:tcPr>
            <w:tcW w:w="4320" w:type="dxa"/>
          </w:tcPr>
          <w:p w14:paraId="674DE175" w14:textId="77777777" w:rsidR="00536B0D" w:rsidRPr="00DA5CF5" w:rsidRDefault="00536B0D" w:rsidP="0003068E">
            <w:pPr>
              <w:rPr>
                <w:rFonts w:ascii="Arial" w:eastAsia="Times New Roman" w:hAnsi="Arial" w:cs="Arial"/>
                <w:sz w:val="16"/>
                <w:szCs w:val="16"/>
                <w:lang w:eastAsia="de-DE"/>
              </w:rPr>
            </w:pPr>
          </w:p>
        </w:tc>
      </w:tr>
      <w:tr w:rsidR="00536B0D" w:rsidRPr="00DA5CF5" w14:paraId="465FDA09" w14:textId="77777777" w:rsidTr="004C6422">
        <w:tc>
          <w:tcPr>
            <w:tcW w:w="4320" w:type="dxa"/>
          </w:tcPr>
          <w:p w14:paraId="7678B085" w14:textId="77777777" w:rsidR="00536B0D" w:rsidRPr="00DA5CF5" w:rsidRDefault="00536B0D" w:rsidP="0003068E">
            <w:pPr>
              <w:rPr>
                <w:rFonts w:ascii="Arial" w:eastAsia="Times New Roman" w:hAnsi="Arial" w:cs="Arial"/>
                <w:sz w:val="16"/>
                <w:szCs w:val="16"/>
                <w:lang w:eastAsia="de-DE"/>
              </w:rPr>
            </w:pPr>
            <w:r w:rsidRPr="00DA5CF5">
              <w:rPr>
                <w:rFonts w:ascii="Arial" w:eastAsia="Times New Roman" w:hAnsi="Arial" w:cs="Arial"/>
                <w:sz w:val="16"/>
                <w:szCs w:val="16"/>
                <w:lang w:eastAsia="de-DE"/>
              </w:rPr>
              <w:t>Mail</w:t>
            </w:r>
          </w:p>
        </w:tc>
        <w:tc>
          <w:tcPr>
            <w:tcW w:w="4320" w:type="dxa"/>
          </w:tcPr>
          <w:p w14:paraId="0F18D2E8" w14:textId="77777777" w:rsidR="00536B0D" w:rsidRPr="00DA5CF5" w:rsidRDefault="00536B0D" w:rsidP="0003068E">
            <w:pPr>
              <w:rPr>
                <w:rFonts w:ascii="Arial" w:eastAsia="Times New Roman" w:hAnsi="Arial" w:cs="Arial"/>
                <w:sz w:val="16"/>
                <w:szCs w:val="16"/>
                <w:lang w:eastAsia="de-DE"/>
              </w:rPr>
            </w:pPr>
          </w:p>
        </w:tc>
      </w:tr>
    </w:tbl>
    <w:p w14:paraId="1ACE6B1F" w14:textId="77777777" w:rsidR="00844CDF" w:rsidRPr="00FA5E5A" w:rsidRDefault="00844CDF" w:rsidP="0003068E">
      <w:pPr>
        <w:pStyle w:val="Listenabsatz"/>
        <w:spacing w:after="0" w:line="240" w:lineRule="auto"/>
        <w:ind w:left="0"/>
        <w:rPr>
          <w:rFonts w:ascii="Arial" w:hAnsi="Arial" w:cs="Arial"/>
          <w:sz w:val="20"/>
          <w:szCs w:val="20"/>
        </w:rPr>
      </w:pPr>
    </w:p>
    <w:p w14:paraId="7BF05628" w14:textId="1CC1146D" w:rsidR="00844CDF" w:rsidRPr="00FA5E5A" w:rsidRDefault="00844CDF" w:rsidP="0003068E">
      <w:pPr>
        <w:pStyle w:val="Listenabsatz"/>
        <w:numPr>
          <w:ilvl w:val="0"/>
          <w:numId w:val="8"/>
        </w:numPr>
        <w:spacing w:after="0" w:line="240" w:lineRule="auto"/>
        <w:rPr>
          <w:rFonts w:ascii="Arial" w:hAnsi="Arial" w:cs="Arial"/>
          <w:sz w:val="20"/>
          <w:szCs w:val="20"/>
        </w:rPr>
      </w:pPr>
      <w:r w:rsidRPr="00FA5E5A">
        <w:rPr>
          <w:rFonts w:ascii="Arial" w:hAnsi="Arial" w:cs="Arial"/>
          <w:sz w:val="20"/>
          <w:szCs w:val="20"/>
        </w:rPr>
        <w:t>Als Verantwortliche im Datenschutz entscheiden wir über die Mittel und den Zweck der Verarbeitung Ihrer Daten</w:t>
      </w:r>
      <w:r w:rsidR="0089387D" w:rsidRPr="00FA5E5A">
        <w:rPr>
          <w:rFonts w:ascii="Arial" w:hAnsi="Arial" w:cs="Arial"/>
          <w:sz w:val="20"/>
          <w:szCs w:val="20"/>
        </w:rPr>
        <w:t>.</w:t>
      </w:r>
      <w:r w:rsidRPr="00FA5E5A">
        <w:rPr>
          <w:rFonts w:ascii="Arial" w:hAnsi="Arial" w:cs="Arial"/>
          <w:sz w:val="20"/>
          <w:szCs w:val="20"/>
        </w:rPr>
        <w:t xml:space="preserve"> Sie können daher jederzeit Kontakt zu uns aufnehmen, wenn Sie Fragen zu der Verarbeitung Ihrer Daten haben.</w:t>
      </w:r>
    </w:p>
    <w:p w14:paraId="4E262AD3" w14:textId="1D631B67" w:rsidR="00844CDF" w:rsidRDefault="00844CDF" w:rsidP="0003068E">
      <w:pPr>
        <w:pStyle w:val="Listenabsatz"/>
        <w:numPr>
          <w:ilvl w:val="0"/>
          <w:numId w:val="8"/>
        </w:numPr>
        <w:spacing w:after="0" w:line="240" w:lineRule="auto"/>
        <w:rPr>
          <w:rFonts w:ascii="Arial" w:hAnsi="Arial" w:cs="Arial"/>
          <w:sz w:val="20"/>
          <w:szCs w:val="20"/>
        </w:rPr>
      </w:pPr>
      <w:r w:rsidRPr="00FA5E5A">
        <w:rPr>
          <w:rFonts w:ascii="Arial" w:hAnsi="Arial" w:cs="Arial"/>
          <w:sz w:val="20"/>
          <w:szCs w:val="20"/>
        </w:rPr>
        <w:t>Ihre Interessen nimmt auch ein Datenschutzbeauftragte</w:t>
      </w:r>
      <w:r w:rsidR="0089387D" w:rsidRPr="00FA5E5A">
        <w:rPr>
          <w:rFonts w:ascii="Arial" w:hAnsi="Arial" w:cs="Arial"/>
          <w:sz w:val="20"/>
          <w:szCs w:val="20"/>
        </w:rPr>
        <w:t>r</w:t>
      </w:r>
      <w:r w:rsidRPr="00FA5E5A">
        <w:rPr>
          <w:rFonts w:ascii="Arial" w:hAnsi="Arial" w:cs="Arial"/>
          <w:sz w:val="20"/>
          <w:szCs w:val="20"/>
        </w:rPr>
        <w:t xml:space="preserve"> wahr. </w:t>
      </w:r>
      <w:r w:rsidR="0089387D" w:rsidRPr="00FA5E5A">
        <w:rPr>
          <w:rFonts w:ascii="Arial" w:hAnsi="Arial" w:cs="Arial"/>
          <w:sz w:val="20"/>
          <w:szCs w:val="20"/>
        </w:rPr>
        <w:t>Sie können jederzeit</w:t>
      </w:r>
      <w:r w:rsidR="00150E59" w:rsidRPr="00FA5E5A">
        <w:rPr>
          <w:rFonts w:ascii="Arial" w:hAnsi="Arial" w:cs="Arial"/>
          <w:sz w:val="20"/>
          <w:szCs w:val="20"/>
        </w:rPr>
        <w:t xml:space="preserve"> auch </w:t>
      </w:r>
      <w:r w:rsidR="0089387D" w:rsidRPr="00FA5E5A">
        <w:rPr>
          <w:rFonts w:ascii="Arial" w:hAnsi="Arial" w:cs="Arial"/>
          <w:sz w:val="20"/>
          <w:szCs w:val="20"/>
        </w:rPr>
        <w:t>Kontakt zu unserem Datenschutzbeauftragten aufnehmen, wenn Sie Fragen zur Verarbeitung Ihrer Daten oder Ausübung Ihrer Rechte haben.</w:t>
      </w:r>
    </w:p>
    <w:p w14:paraId="7E1EF78C" w14:textId="4E84F451" w:rsidR="0003068E" w:rsidRDefault="0003068E" w:rsidP="0003068E">
      <w:pPr>
        <w:pStyle w:val="Listenabsatz"/>
        <w:spacing w:after="0" w:line="240" w:lineRule="auto"/>
        <w:rPr>
          <w:rFonts w:ascii="Arial" w:hAnsi="Arial" w:cs="Arial"/>
          <w:sz w:val="20"/>
          <w:szCs w:val="20"/>
        </w:rPr>
      </w:pPr>
    </w:p>
    <w:p w14:paraId="75382C9D" w14:textId="0DE8612A" w:rsidR="00844CDF" w:rsidRDefault="00844CDF" w:rsidP="0003068E">
      <w:pPr>
        <w:pStyle w:val="Listenabsatz"/>
        <w:spacing w:after="0" w:line="240" w:lineRule="auto"/>
        <w:rPr>
          <w:rFonts w:ascii="Arial" w:hAnsi="Arial" w:cs="Arial"/>
          <w:sz w:val="20"/>
          <w:szCs w:val="20"/>
        </w:rPr>
      </w:pPr>
      <w:r w:rsidRPr="00FA5E5A">
        <w:rPr>
          <w:rFonts w:ascii="Arial" w:hAnsi="Arial" w:cs="Arial"/>
          <w:sz w:val="20"/>
          <w:szCs w:val="20"/>
        </w:rPr>
        <w:t>Unser Datenschutzbeauftragter ist:</w:t>
      </w: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4320"/>
      </w:tblGrid>
      <w:tr w:rsidR="0089349B" w:rsidRPr="00DA5CF5" w14:paraId="0466C425" w14:textId="77777777" w:rsidTr="00193FB4">
        <w:trPr>
          <w:trHeight w:val="454"/>
        </w:trPr>
        <w:tc>
          <w:tcPr>
            <w:tcW w:w="4320" w:type="dxa"/>
          </w:tcPr>
          <w:p w14:paraId="4D050BD4" w14:textId="77777777" w:rsidR="0089349B" w:rsidRPr="00DA5CF5" w:rsidRDefault="0089349B" w:rsidP="0003068E">
            <w:pPr>
              <w:rPr>
                <w:rFonts w:ascii="Arial" w:eastAsia="Times New Roman" w:hAnsi="Arial" w:cs="Arial"/>
                <w:sz w:val="18"/>
                <w:szCs w:val="18"/>
                <w:lang w:eastAsia="de-DE"/>
              </w:rPr>
            </w:pPr>
          </w:p>
        </w:tc>
        <w:tc>
          <w:tcPr>
            <w:tcW w:w="4320" w:type="dxa"/>
          </w:tcPr>
          <w:p w14:paraId="55A3B515" w14:textId="77777777" w:rsidR="0089349B" w:rsidRPr="00DA5CF5" w:rsidRDefault="0089349B" w:rsidP="0003068E">
            <w:pPr>
              <w:rPr>
                <w:rFonts w:ascii="Arial" w:eastAsia="Times New Roman" w:hAnsi="Arial" w:cs="Arial"/>
                <w:sz w:val="18"/>
                <w:szCs w:val="18"/>
                <w:lang w:eastAsia="de-DE"/>
              </w:rPr>
            </w:pPr>
          </w:p>
        </w:tc>
      </w:tr>
      <w:tr w:rsidR="0089349B" w:rsidRPr="00DA5CF5" w14:paraId="17101808" w14:textId="77777777" w:rsidTr="00193FB4">
        <w:tc>
          <w:tcPr>
            <w:tcW w:w="4320" w:type="dxa"/>
          </w:tcPr>
          <w:p w14:paraId="757F66ED" w14:textId="77A1170E" w:rsidR="0089349B" w:rsidRPr="00DA5CF5" w:rsidRDefault="0052355D" w:rsidP="0003068E">
            <w:pPr>
              <w:rPr>
                <w:rFonts w:ascii="Arial" w:eastAsia="Times New Roman" w:hAnsi="Arial" w:cs="Arial"/>
                <w:sz w:val="16"/>
                <w:szCs w:val="16"/>
                <w:lang w:eastAsia="de-DE"/>
              </w:rPr>
            </w:pPr>
            <w:r>
              <w:rPr>
                <w:rFonts w:ascii="Arial" w:eastAsia="Times New Roman" w:hAnsi="Arial" w:cs="Arial"/>
                <w:sz w:val="16"/>
                <w:szCs w:val="16"/>
                <w:lang w:eastAsia="de-DE"/>
              </w:rPr>
              <w:t>Ansprechpartner / DSGVO Beauftragter</w:t>
            </w:r>
          </w:p>
        </w:tc>
        <w:tc>
          <w:tcPr>
            <w:tcW w:w="4320" w:type="dxa"/>
          </w:tcPr>
          <w:p w14:paraId="339C87BC" w14:textId="4926B019" w:rsidR="0089349B" w:rsidRPr="00DA5CF5" w:rsidRDefault="0052355D" w:rsidP="0003068E">
            <w:pPr>
              <w:rPr>
                <w:rFonts w:ascii="Arial" w:eastAsia="Times New Roman" w:hAnsi="Arial" w:cs="Arial"/>
                <w:sz w:val="16"/>
                <w:szCs w:val="16"/>
                <w:lang w:eastAsia="de-DE"/>
              </w:rPr>
            </w:pPr>
            <w:r>
              <w:rPr>
                <w:rFonts w:ascii="Arial" w:eastAsia="Times New Roman" w:hAnsi="Arial" w:cs="Arial"/>
                <w:sz w:val="16"/>
                <w:szCs w:val="16"/>
                <w:lang w:eastAsia="de-DE"/>
              </w:rPr>
              <w:t>c/o Firma</w:t>
            </w:r>
          </w:p>
        </w:tc>
      </w:tr>
      <w:tr w:rsidR="0089349B" w:rsidRPr="00DA5CF5" w14:paraId="4A26BBF0" w14:textId="77777777" w:rsidTr="00193FB4">
        <w:trPr>
          <w:trHeight w:val="454"/>
        </w:trPr>
        <w:tc>
          <w:tcPr>
            <w:tcW w:w="4320" w:type="dxa"/>
          </w:tcPr>
          <w:p w14:paraId="5F76B17D" w14:textId="77777777" w:rsidR="0089349B" w:rsidRPr="00DA5CF5" w:rsidRDefault="0089349B" w:rsidP="0003068E">
            <w:pPr>
              <w:rPr>
                <w:rFonts w:ascii="Arial" w:eastAsia="Times New Roman" w:hAnsi="Arial" w:cs="Arial"/>
                <w:sz w:val="16"/>
                <w:szCs w:val="16"/>
                <w:lang w:eastAsia="de-DE"/>
              </w:rPr>
            </w:pPr>
          </w:p>
        </w:tc>
        <w:tc>
          <w:tcPr>
            <w:tcW w:w="4320" w:type="dxa"/>
          </w:tcPr>
          <w:p w14:paraId="6783E64B" w14:textId="77777777" w:rsidR="0089349B" w:rsidRPr="00DA5CF5" w:rsidRDefault="0089349B" w:rsidP="0003068E">
            <w:pPr>
              <w:rPr>
                <w:rFonts w:ascii="Arial" w:eastAsia="Times New Roman" w:hAnsi="Arial" w:cs="Arial"/>
                <w:sz w:val="16"/>
                <w:szCs w:val="16"/>
                <w:lang w:eastAsia="de-DE"/>
              </w:rPr>
            </w:pPr>
          </w:p>
        </w:tc>
      </w:tr>
      <w:tr w:rsidR="0089349B" w:rsidRPr="00DA5CF5" w14:paraId="00F532E1" w14:textId="77777777" w:rsidTr="00193FB4">
        <w:tc>
          <w:tcPr>
            <w:tcW w:w="4320" w:type="dxa"/>
          </w:tcPr>
          <w:p w14:paraId="4B04C738" w14:textId="77777777" w:rsidR="0089349B" w:rsidRPr="00DA5CF5" w:rsidRDefault="0089349B" w:rsidP="0003068E">
            <w:pPr>
              <w:rPr>
                <w:rFonts w:ascii="Arial" w:eastAsia="Times New Roman" w:hAnsi="Arial" w:cs="Arial"/>
                <w:sz w:val="16"/>
                <w:szCs w:val="16"/>
                <w:lang w:eastAsia="de-DE"/>
              </w:rPr>
            </w:pPr>
            <w:r w:rsidRPr="00DA5CF5">
              <w:rPr>
                <w:rFonts w:ascii="Arial" w:eastAsia="Times New Roman" w:hAnsi="Arial" w:cs="Arial"/>
                <w:sz w:val="16"/>
                <w:szCs w:val="16"/>
                <w:lang w:eastAsia="de-DE"/>
              </w:rPr>
              <w:t>Straße, Hausnummer</w:t>
            </w:r>
          </w:p>
        </w:tc>
        <w:tc>
          <w:tcPr>
            <w:tcW w:w="4320" w:type="dxa"/>
          </w:tcPr>
          <w:p w14:paraId="115B91CD" w14:textId="77777777" w:rsidR="0089349B" w:rsidRPr="00DA5CF5" w:rsidRDefault="0089349B" w:rsidP="0003068E">
            <w:pPr>
              <w:rPr>
                <w:rFonts w:ascii="Arial" w:eastAsia="Times New Roman" w:hAnsi="Arial" w:cs="Arial"/>
                <w:sz w:val="16"/>
                <w:szCs w:val="16"/>
                <w:lang w:eastAsia="de-DE"/>
              </w:rPr>
            </w:pPr>
            <w:r w:rsidRPr="00DA5CF5">
              <w:rPr>
                <w:rFonts w:ascii="Arial" w:eastAsia="Times New Roman" w:hAnsi="Arial" w:cs="Arial"/>
                <w:sz w:val="16"/>
                <w:szCs w:val="16"/>
                <w:lang w:eastAsia="de-DE"/>
              </w:rPr>
              <w:t>PLZ, Ort</w:t>
            </w:r>
          </w:p>
        </w:tc>
      </w:tr>
      <w:tr w:rsidR="0089349B" w:rsidRPr="00DA5CF5" w14:paraId="3FE201F8" w14:textId="77777777" w:rsidTr="00193FB4">
        <w:trPr>
          <w:trHeight w:val="454"/>
        </w:trPr>
        <w:tc>
          <w:tcPr>
            <w:tcW w:w="4320" w:type="dxa"/>
          </w:tcPr>
          <w:p w14:paraId="59AD8734" w14:textId="77777777" w:rsidR="0089349B" w:rsidRPr="00DA5CF5" w:rsidRDefault="0089349B" w:rsidP="0003068E">
            <w:pPr>
              <w:rPr>
                <w:rFonts w:ascii="Arial" w:eastAsia="Times New Roman" w:hAnsi="Arial" w:cs="Arial"/>
                <w:sz w:val="16"/>
                <w:szCs w:val="16"/>
                <w:lang w:eastAsia="de-DE"/>
              </w:rPr>
            </w:pPr>
          </w:p>
        </w:tc>
        <w:tc>
          <w:tcPr>
            <w:tcW w:w="4320" w:type="dxa"/>
          </w:tcPr>
          <w:p w14:paraId="7128A8D6" w14:textId="77777777" w:rsidR="0089349B" w:rsidRPr="00DA5CF5" w:rsidRDefault="0089349B" w:rsidP="0003068E">
            <w:pPr>
              <w:rPr>
                <w:rFonts w:ascii="Arial" w:eastAsia="Times New Roman" w:hAnsi="Arial" w:cs="Arial"/>
                <w:sz w:val="16"/>
                <w:szCs w:val="16"/>
                <w:lang w:eastAsia="de-DE"/>
              </w:rPr>
            </w:pPr>
          </w:p>
        </w:tc>
      </w:tr>
      <w:tr w:rsidR="0089349B" w:rsidRPr="00DA5CF5" w14:paraId="4334F655" w14:textId="77777777" w:rsidTr="00193FB4">
        <w:tc>
          <w:tcPr>
            <w:tcW w:w="4320" w:type="dxa"/>
          </w:tcPr>
          <w:p w14:paraId="5C72540B" w14:textId="77777777" w:rsidR="0089349B" w:rsidRPr="00DA5CF5" w:rsidRDefault="0089349B" w:rsidP="0003068E">
            <w:pPr>
              <w:rPr>
                <w:rFonts w:ascii="Arial" w:eastAsia="Times New Roman" w:hAnsi="Arial" w:cs="Arial"/>
                <w:sz w:val="16"/>
                <w:szCs w:val="16"/>
                <w:lang w:eastAsia="de-DE"/>
              </w:rPr>
            </w:pPr>
            <w:r w:rsidRPr="00DA5CF5">
              <w:rPr>
                <w:rFonts w:ascii="Arial" w:eastAsia="Times New Roman" w:hAnsi="Arial" w:cs="Arial"/>
                <w:sz w:val="16"/>
                <w:szCs w:val="16"/>
                <w:lang w:eastAsia="de-DE"/>
              </w:rPr>
              <w:t>Telefon</w:t>
            </w:r>
          </w:p>
        </w:tc>
        <w:tc>
          <w:tcPr>
            <w:tcW w:w="4320" w:type="dxa"/>
          </w:tcPr>
          <w:p w14:paraId="290F18BE" w14:textId="0A0333B2" w:rsidR="0089349B" w:rsidRPr="00DA5CF5" w:rsidRDefault="00EB701C" w:rsidP="0003068E">
            <w:pPr>
              <w:rPr>
                <w:rFonts w:ascii="Arial" w:eastAsia="Times New Roman" w:hAnsi="Arial" w:cs="Arial"/>
                <w:sz w:val="16"/>
                <w:szCs w:val="16"/>
                <w:lang w:eastAsia="de-DE"/>
              </w:rPr>
            </w:pPr>
            <w:r>
              <w:rPr>
                <w:rFonts w:ascii="Arial" w:eastAsia="Times New Roman" w:hAnsi="Arial" w:cs="Arial"/>
                <w:sz w:val="16"/>
                <w:szCs w:val="16"/>
                <w:lang w:eastAsia="de-DE"/>
              </w:rPr>
              <w:t>Mail:</w:t>
            </w:r>
          </w:p>
        </w:tc>
      </w:tr>
    </w:tbl>
    <w:p w14:paraId="66EB45F9" w14:textId="299C2AFA" w:rsidR="00844CDF" w:rsidRPr="00FA5E5A" w:rsidRDefault="00844CDF" w:rsidP="0003068E">
      <w:pPr>
        <w:pStyle w:val="Listenabsatz"/>
        <w:numPr>
          <w:ilvl w:val="0"/>
          <w:numId w:val="6"/>
        </w:numPr>
        <w:spacing w:after="0" w:line="240" w:lineRule="auto"/>
        <w:outlineLvl w:val="0"/>
        <w:rPr>
          <w:rFonts w:ascii="Arial" w:hAnsi="Arial" w:cs="Arial"/>
          <w:b/>
          <w:bCs/>
          <w:sz w:val="20"/>
          <w:szCs w:val="20"/>
        </w:rPr>
      </w:pPr>
      <w:bookmarkStart w:id="3" w:name="_Toc98413270"/>
      <w:r w:rsidRPr="00FA5E5A">
        <w:rPr>
          <w:rFonts w:ascii="Arial" w:hAnsi="Arial" w:cs="Arial"/>
          <w:b/>
          <w:bCs/>
          <w:sz w:val="20"/>
          <w:szCs w:val="20"/>
        </w:rPr>
        <w:t>Zu welchen Zwecken werden Ihre Daten verarbeitet?</w:t>
      </w:r>
      <w:bookmarkEnd w:id="3"/>
      <w:r w:rsidR="0003068E">
        <w:rPr>
          <w:rFonts w:ascii="Arial" w:hAnsi="Arial" w:cs="Arial"/>
          <w:b/>
          <w:bCs/>
          <w:sz w:val="20"/>
          <w:szCs w:val="20"/>
        </w:rPr>
        <w:br/>
      </w:r>
    </w:p>
    <w:p w14:paraId="6AE840B0" w14:textId="699B6273" w:rsidR="00844CDF" w:rsidRPr="00FA5E5A" w:rsidRDefault="00844CDF" w:rsidP="0003068E">
      <w:pPr>
        <w:pStyle w:val="Listenabsatz"/>
        <w:numPr>
          <w:ilvl w:val="0"/>
          <w:numId w:val="9"/>
        </w:numPr>
        <w:spacing w:after="0" w:line="240" w:lineRule="auto"/>
        <w:rPr>
          <w:rFonts w:ascii="Arial" w:hAnsi="Arial" w:cs="Arial"/>
          <w:sz w:val="20"/>
          <w:szCs w:val="20"/>
        </w:rPr>
      </w:pPr>
      <w:r w:rsidRPr="00FA5E5A">
        <w:rPr>
          <w:rFonts w:ascii="Arial" w:hAnsi="Arial" w:cs="Arial"/>
          <w:sz w:val="20"/>
          <w:szCs w:val="20"/>
        </w:rPr>
        <w:t xml:space="preserve">Wir verarbeiten Ihre Daten zur Anbahnung und Durchführung eines Versicherungsmaklervertrages und in diesem Rahmen zur Beratung und Vermittlung von Versicherungsverträgen und anderen Finanzdienstleistungsprodukten. </w:t>
      </w:r>
    </w:p>
    <w:p w14:paraId="6B069AF8" w14:textId="77777777" w:rsidR="00844CDF" w:rsidRPr="00FA5E5A" w:rsidRDefault="00844CDF" w:rsidP="0003068E">
      <w:pPr>
        <w:pStyle w:val="Listenabsatz"/>
        <w:numPr>
          <w:ilvl w:val="0"/>
          <w:numId w:val="9"/>
        </w:numPr>
        <w:spacing w:after="0" w:line="240" w:lineRule="auto"/>
        <w:rPr>
          <w:rFonts w:ascii="Arial" w:hAnsi="Arial" w:cs="Arial"/>
          <w:sz w:val="20"/>
          <w:szCs w:val="20"/>
        </w:rPr>
      </w:pPr>
      <w:r w:rsidRPr="00FA5E5A">
        <w:rPr>
          <w:rFonts w:ascii="Arial" w:hAnsi="Arial" w:cs="Arial"/>
          <w:sz w:val="20"/>
          <w:szCs w:val="20"/>
        </w:rPr>
        <w:t>Dabei müssen wir auch Daten aufgrund gesetzlicher Verpflichtungen verarbeiten. Das sind zum Beispiel steuerliche oder handelsrechtliche Pflichten. Außerdem haben wir Pflichten aus dem Versicherungsvertragsgesetz, der Gewerbeordnung oder dem Geldwäschegesetz.</w:t>
      </w:r>
    </w:p>
    <w:p w14:paraId="7773FFD2" w14:textId="091CC13A" w:rsidR="00844CDF" w:rsidRPr="00FA5E5A" w:rsidRDefault="00844CDF" w:rsidP="0003068E">
      <w:pPr>
        <w:pStyle w:val="Listenabsatz"/>
        <w:numPr>
          <w:ilvl w:val="0"/>
          <w:numId w:val="9"/>
        </w:numPr>
        <w:spacing w:after="0" w:line="240" w:lineRule="auto"/>
        <w:rPr>
          <w:rFonts w:ascii="Arial" w:hAnsi="Arial" w:cs="Arial"/>
          <w:sz w:val="20"/>
          <w:szCs w:val="20"/>
        </w:rPr>
      </w:pPr>
      <w:r w:rsidRPr="00FA5E5A">
        <w:rPr>
          <w:rFonts w:ascii="Arial" w:hAnsi="Arial" w:cs="Arial"/>
          <w:sz w:val="20"/>
          <w:szCs w:val="20"/>
        </w:rPr>
        <w:t xml:space="preserve">Einige Daten verarbeiten wir, um Arbeitsabläufe oder die Kommunikation mit Ihnen besser und unkomplizierter zu gestalten. Dafür ist in manchen Fällen Ihre Einwilligung nötig. Das trifft zum Beispiel auf die Kommunikation mittels einer Videokonferenz oder auf eine elektronische Unterschrift zu. </w:t>
      </w:r>
    </w:p>
    <w:p w14:paraId="382A1280" w14:textId="2F2D93AE" w:rsidR="00844CDF" w:rsidRPr="00FA5E5A" w:rsidRDefault="00EA4CD6" w:rsidP="0003068E">
      <w:pPr>
        <w:pStyle w:val="Listenabsatz"/>
        <w:numPr>
          <w:ilvl w:val="0"/>
          <w:numId w:val="9"/>
        </w:numPr>
        <w:spacing w:after="0" w:line="240" w:lineRule="auto"/>
        <w:rPr>
          <w:rFonts w:ascii="Arial" w:hAnsi="Arial" w:cs="Arial"/>
          <w:sz w:val="20"/>
          <w:szCs w:val="20"/>
        </w:rPr>
      </w:pPr>
      <w:r w:rsidRPr="00FA5E5A">
        <w:rPr>
          <w:rFonts w:ascii="Arial" w:hAnsi="Arial" w:cs="Arial"/>
          <w:sz w:val="20"/>
          <w:szCs w:val="20"/>
        </w:rPr>
        <w:t>Ihre</w:t>
      </w:r>
      <w:r w:rsidR="009E664E" w:rsidRPr="00FA5E5A">
        <w:rPr>
          <w:rFonts w:ascii="Arial" w:hAnsi="Arial" w:cs="Arial"/>
          <w:sz w:val="20"/>
          <w:szCs w:val="20"/>
        </w:rPr>
        <w:t xml:space="preserve"> </w:t>
      </w:r>
      <w:r w:rsidR="005E452B" w:rsidRPr="00FA5E5A">
        <w:rPr>
          <w:rFonts w:ascii="Arial" w:hAnsi="Arial" w:cs="Arial"/>
          <w:sz w:val="20"/>
          <w:szCs w:val="20"/>
        </w:rPr>
        <w:t>Einwilligung vorausgesetzt</w:t>
      </w:r>
      <w:r w:rsidR="00844CDF" w:rsidRPr="00FA5E5A">
        <w:rPr>
          <w:rFonts w:ascii="Arial" w:hAnsi="Arial" w:cs="Arial"/>
          <w:sz w:val="20"/>
          <w:szCs w:val="20"/>
        </w:rPr>
        <w:t xml:space="preserve"> nutzen wir Ihre Daten auch, um bei Ihnen für unser Produkt- und Dienstleistungs-Angebot zu werben.</w:t>
      </w:r>
    </w:p>
    <w:p w14:paraId="0119D693" w14:textId="4E35D671" w:rsidR="00C75F34" w:rsidRPr="00FA5E5A" w:rsidRDefault="00C75F34" w:rsidP="0003068E">
      <w:pPr>
        <w:pStyle w:val="Listenabsatz"/>
        <w:numPr>
          <w:ilvl w:val="0"/>
          <w:numId w:val="9"/>
        </w:numPr>
        <w:spacing w:after="0" w:line="240" w:lineRule="auto"/>
        <w:rPr>
          <w:rFonts w:ascii="Arial" w:hAnsi="Arial" w:cs="Arial"/>
          <w:sz w:val="20"/>
          <w:szCs w:val="20"/>
        </w:rPr>
      </w:pPr>
      <w:r w:rsidRPr="00FA5E5A">
        <w:rPr>
          <w:rFonts w:ascii="Arial" w:hAnsi="Arial" w:cs="Arial"/>
          <w:sz w:val="20"/>
          <w:szCs w:val="20"/>
        </w:rPr>
        <w:t xml:space="preserve">Mit Ihrer ausdrücklichen Einwilligung führen wir für Sie auch sogenannte Risikovoranfragen durch. Bei einer Risikovoranfrage erfassen wir Ihre Angaben zu gefahrenerheblichen Umständen im Bereich der Lebens-, Unfall- oder Krankenversicherung, wie zum Beispiel Ihren Gesundheitszustand, Ihren Beruf oder Hobbies. Diese leiten wir an verschiedene Versicherer weiter, damit diese prüfen können, ob und wie sie unter den gegebenen Umständen mit Ihnen einen Versicherungsvertrag abschließen möchten. Erst nach erfolgreichen Risikovoranfrage stellen Sie dann - wenn Sie es wünschen - mit unserer Unterstützung den konkreten Antrag auf Abschluss eines Versicherungsvertrages. </w:t>
      </w:r>
    </w:p>
    <w:p w14:paraId="4114920A" w14:textId="77777777" w:rsidR="00844CDF" w:rsidRPr="00FA5E5A" w:rsidRDefault="00844CDF" w:rsidP="0003068E">
      <w:pPr>
        <w:pStyle w:val="Listenabsatz"/>
        <w:spacing w:after="0" w:line="240" w:lineRule="auto"/>
        <w:rPr>
          <w:rFonts w:ascii="Arial" w:hAnsi="Arial" w:cs="Arial"/>
          <w:sz w:val="20"/>
          <w:szCs w:val="20"/>
        </w:rPr>
      </w:pPr>
    </w:p>
    <w:p w14:paraId="3FD41D97" w14:textId="0EF2647B" w:rsidR="00EE7ADD" w:rsidRPr="00EE7ADD" w:rsidRDefault="00844CDF" w:rsidP="00EE7ADD">
      <w:pPr>
        <w:pStyle w:val="Listenabsatz"/>
        <w:numPr>
          <w:ilvl w:val="0"/>
          <w:numId w:val="6"/>
        </w:numPr>
        <w:spacing w:after="0" w:line="240" w:lineRule="auto"/>
        <w:outlineLvl w:val="0"/>
        <w:rPr>
          <w:rFonts w:ascii="Arial" w:hAnsi="Arial" w:cs="Arial"/>
          <w:b/>
          <w:bCs/>
          <w:sz w:val="20"/>
          <w:szCs w:val="20"/>
        </w:rPr>
      </w:pPr>
      <w:bookmarkStart w:id="4" w:name="_Toc98413271"/>
      <w:r w:rsidRPr="00FA5E5A">
        <w:rPr>
          <w:rFonts w:ascii="Arial" w:hAnsi="Arial" w:cs="Arial"/>
          <w:b/>
          <w:bCs/>
          <w:sz w:val="20"/>
          <w:szCs w:val="20"/>
        </w:rPr>
        <w:t>Wieso dürfen wir Ihre Daten verarbeiten?</w:t>
      </w:r>
      <w:bookmarkEnd w:id="4"/>
      <w:r w:rsidR="00EE7ADD">
        <w:rPr>
          <w:rFonts w:ascii="Arial" w:hAnsi="Arial" w:cs="Arial"/>
          <w:b/>
          <w:bCs/>
          <w:sz w:val="20"/>
          <w:szCs w:val="20"/>
        </w:rPr>
        <w:br/>
      </w:r>
    </w:p>
    <w:p w14:paraId="47D5069F" w14:textId="5C59DFC1" w:rsidR="00844CDF" w:rsidRPr="00FA5E5A" w:rsidRDefault="00844CDF" w:rsidP="0003068E">
      <w:pPr>
        <w:pStyle w:val="Listenabsatz"/>
        <w:numPr>
          <w:ilvl w:val="0"/>
          <w:numId w:val="10"/>
        </w:numPr>
        <w:spacing w:after="0" w:line="240" w:lineRule="auto"/>
        <w:rPr>
          <w:rFonts w:ascii="Arial" w:hAnsi="Arial" w:cs="Arial"/>
          <w:sz w:val="20"/>
          <w:szCs w:val="20"/>
        </w:rPr>
      </w:pPr>
      <w:r w:rsidRPr="00FA5E5A">
        <w:rPr>
          <w:rFonts w:ascii="Arial" w:hAnsi="Arial" w:cs="Arial"/>
          <w:sz w:val="20"/>
          <w:szCs w:val="20"/>
        </w:rPr>
        <w:t>Daten nach 3</w:t>
      </w:r>
      <w:r w:rsidR="00ED5CF5">
        <w:rPr>
          <w:rFonts w:ascii="Arial" w:hAnsi="Arial" w:cs="Arial"/>
          <w:sz w:val="20"/>
          <w:szCs w:val="20"/>
        </w:rPr>
        <w:t>.</w:t>
      </w:r>
      <w:r w:rsidR="003213FA">
        <w:rPr>
          <w:rFonts w:ascii="Arial" w:hAnsi="Arial" w:cs="Arial"/>
          <w:sz w:val="20"/>
          <w:szCs w:val="20"/>
        </w:rPr>
        <w:t xml:space="preserve"> Abs.1</w:t>
      </w:r>
      <w:r w:rsidRPr="00FA5E5A">
        <w:rPr>
          <w:rFonts w:ascii="Arial" w:hAnsi="Arial" w:cs="Arial"/>
          <w:sz w:val="20"/>
          <w:szCs w:val="20"/>
        </w:rPr>
        <w:t xml:space="preserve"> dürfen wir auf der Basis der Vertragserfüllung verarbeiten</w:t>
      </w:r>
      <w:r w:rsidR="003876E7" w:rsidRPr="00FA5E5A">
        <w:rPr>
          <w:rFonts w:ascii="Arial" w:hAnsi="Arial" w:cs="Arial"/>
          <w:sz w:val="20"/>
          <w:szCs w:val="20"/>
        </w:rPr>
        <w:t>.</w:t>
      </w:r>
      <w:r w:rsidR="007E2854" w:rsidRPr="00FA5E5A">
        <w:rPr>
          <w:rStyle w:val="Funotenzeichen"/>
          <w:rFonts w:ascii="Arial" w:hAnsi="Arial" w:cs="Arial"/>
          <w:sz w:val="20"/>
          <w:szCs w:val="20"/>
        </w:rPr>
        <w:footnoteReference w:id="2"/>
      </w:r>
    </w:p>
    <w:p w14:paraId="526BCE7D" w14:textId="2439BAEA" w:rsidR="00844CDF" w:rsidRPr="00FA5E5A" w:rsidRDefault="00844CDF" w:rsidP="0003068E">
      <w:pPr>
        <w:pStyle w:val="Listenabsatz"/>
        <w:numPr>
          <w:ilvl w:val="0"/>
          <w:numId w:val="10"/>
        </w:numPr>
        <w:spacing w:after="0" w:line="240" w:lineRule="auto"/>
        <w:rPr>
          <w:rFonts w:ascii="Arial" w:hAnsi="Arial" w:cs="Arial"/>
          <w:sz w:val="20"/>
          <w:szCs w:val="20"/>
        </w:rPr>
      </w:pPr>
      <w:r w:rsidRPr="00FA5E5A">
        <w:rPr>
          <w:rFonts w:ascii="Arial" w:hAnsi="Arial" w:cs="Arial"/>
          <w:sz w:val="20"/>
          <w:szCs w:val="20"/>
        </w:rPr>
        <w:t>Wenn es sich dabei um Daten handelt, die</w:t>
      </w:r>
      <w:r w:rsidR="005736FA" w:rsidRPr="00FA5E5A">
        <w:rPr>
          <w:rStyle w:val="Funotenzeichen"/>
          <w:rFonts w:ascii="Arial" w:hAnsi="Arial" w:cs="Arial"/>
          <w:sz w:val="20"/>
          <w:szCs w:val="20"/>
        </w:rPr>
        <w:footnoteReference w:id="3"/>
      </w:r>
      <w:r w:rsidRPr="00FA5E5A">
        <w:rPr>
          <w:rFonts w:ascii="Arial" w:hAnsi="Arial" w:cs="Arial"/>
          <w:sz w:val="20"/>
          <w:szCs w:val="20"/>
        </w:rPr>
        <w:t xml:space="preserve"> besonders schützenswert sind, dann dürfen wir diese Daten nur mit Ihrer ausdrücklichen Einwilligung verarbeiten</w:t>
      </w:r>
      <w:r w:rsidR="003876E7" w:rsidRPr="00FA5E5A">
        <w:rPr>
          <w:rFonts w:ascii="Arial" w:hAnsi="Arial" w:cs="Arial"/>
          <w:sz w:val="20"/>
          <w:szCs w:val="20"/>
        </w:rPr>
        <w:t>.</w:t>
      </w:r>
      <w:r w:rsidR="003876E7" w:rsidRPr="00FA5E5A">
        <w:rPr>
          <w:rStyle w:val="Funotenzeichen"/>
          <w:rFonts w:ascii="Arial" w:hAnsi="Arial" w:cs="Arial"/>
          <w:sz w:val="20"/>
          <w:szCs w:val="20"/>
        </w:rPr>
        <w:footnoteReference w:id="4"/>
      </w:r>
      <w:r w:rsidRPr="00FA5E5A">
        <w:rPr>
          <w:rFonts w:ascii="Arial" w:hAnsi="Arial" w:cs="Arial"/>
          <w:sz w:val="20"/>
          <w:szCs w:val="20"/>
        </w:rPr>
        <w:t xml:space="preserve"> Dazu gehören beispielsweise Ihre Gesundheitsdaten, genetische oder biometrische Daten. </w:t>
      </w:r>
      <w:r w:rsidR="00855E85" w:rsidRPr="00FA5E5A">
        <w:rPr>
          <w:rFonts w:ascii="Arial" w:hAnsi="Arial" w:cs="Arial"/>
          <w:sz w:val="20"/>
          <w:szCs w:val="20"/>
        </w:rPr>
        <w:t xml:space="preserve">Biometrische Daten werden im Zuge einer elektronischen Unterschrift verarbeitet. </w:t>
      </w:r>
      <w:r w:rsidRPr="00FA5E5A">
        <w:rPr>
          <w:rFonts w:ascii="Arial" w:hAnsi="Arial" w:cs="Arial"/>
          <w:sz w:val="20"/>
          <w:szCs w:val="20"/>
        </w:rPr>
        <w:t>Außerdem kann es Angaben zur Mitgliedschaft zu einer Religionsgemeinschaft betreffen, wenn das zum Beispiel aus Ihren Gehaltsmitteilungen hervorgeht.</w:t>
      </w:r>
      <w:r w:rsidR="00C75F34" w:rsidRPr="00FA5E5A">
        <w:rPr>
          <w:rFonts w:ascii="Arial" w:hAnsi="Arial" w:cs="Arial"/>
          <w:sz w:val="20"/>
          <w:szCs w:val="20"/>
        </w:rPr>
        <w:t xml:space="preserve"> Diese Daten werden außerdem verarbeitet, wenn ein Antrag zur Lebens-, Kranken- oder Unfallversicherung gestellt wird, oder wenn wir dazu eine Risikovoranfrage durchführen. </w:t>
      </w:r>
    </w:p>
    <w:p w14:paraId="0CDD6B41" w14:textId="7C1F6B07" w:rsidR="00844CDF" w:rsidRPr="00FA5E5A" w:rsidRDefault="00FA1AAE" w:rsidP="0003068E">
      <w:pPr>
        <w:pStyle w:val="Listenabsatz"/>
        <w:numPr>
          <w:ilvl w:val="0"/>
          <w:numId w:val="10"/>
        </w:numPr>
        <w:spacing w:after="0" w:line="240" w:lineRule="auto"/>
        <w:rPr>
          <w:rFonts w:ascii="Arial" w:hAnsi="Arial" w:cs="Arial"/>
          <w:sz w:val="20"/>
          <w:szCs w:val="20"/>
        </w:rPr>
      </w:pPr>
      <w:r>
        <w:rPr>
          <w:rFonts w:ascii="Arial" w:hAnsi="Arial" w:cs="Arial"/>
          <w:sz w:val="20"/>
          <w:szCs w:val="20"/>
        </w:rPr>
        <w:t xml:space="preserve">Sofern eine gesetzliche Verpflichtung besteht, </w:t>
      </w:r>
      <w:r w:rsidR="00F965AB">
        <w:rPr>
          <w:rFonts w:ascii="Arial" w:hAnsi="Arial" w:cs="Arial"/>
          <w:sz w:val="20"/>
          <w:szCs w:val="20"/>
        </w:rPr>
        <w:t>wie unter Ziffer</w:t>
      </w:r>
      <w:r w:rsidR="00844CDF" w:rsidRPr="00FA5E5A">
        <w:rPr>
          <w:rFonts w:ascii="Arial" w:hAnsi="Arial" w:cs="Arial"/>
          <w:sz w:val="20"/>
          <w:szCs w:val="20"/>
        </w:rPr>
        <w:t xml:space="preserve"> 3</w:t>
      </w:r>
      <w:r w:rsidR="00ED5CF5">
        <w:rPr>
          <w:rFonts w:ascii="Arial" w:hAnsi="Arial" w:cs="Arial"/>
          <w:sz w:val="20"/>
          <w:szCs w:val="20"/>
        </w:rPr>
        <w:t>.</w:t>
      </w:r>
      <w:r w:rsidR="003213FA">
        <w:rPr>
          <w:rFonts w:ascii="Arial" w:hAnsi="Arial" w:cs="Arial"/>
          <w:sz w:val="20"/>
          <w:szCs w:val="20"/>
        </w:rPr>
        <w:t xml:space="preserve"> Abs.2</w:t>
      </w:r>
      <w:r w:rsidR="00F965AB">
        <w:rPr>
          <w:rFonts w:ascii="Arial" w:hAnsi="Arial" w:cs="Arial"/>
          <w:sz w:val="20"/>
          <w:szCs w:val="20"/>
        </w:rPr>
        <w:t xml:space="preserve"> beschrieben, ist diese Verpflichtung auch Grundlage </w:t>
      </w:r>
      <w:r w:rsidR="00F15F2E">
        <w:rPr>
          <w:rFonts w:ascii="Arial" w:hAnsi="Arial" w:cs="Arial"/>
          <w:sz w:val="20"/>
          <w:szCs w:val="20"/>
        </w:rPr>
        <w:t>zur Verarbeitung Ihrer Daten.</w:t>
      </w:r>
      <w:r w:rsidR="00844CDF" w:rsidRPr="00FA5E5A">
        <w:rPr>
          <w:rFonts w:ascii="Arial" w:hAnsi="Arial" w:cs="Arial"/>
          <w:sz w:val="20"/>
          <w:szCs w:val="20"/>
        </w:rPr>
        <w:t xml:space="preserve"> </w:t>
      </w:r>
      <w:r w:rsidR="004125AB" w:rsidRPr="00FA5E5A">
        <w:rPr>
          <w:rStyle w:val="Funotenzeichen"/>
          <w:rFonts w:ascii="Arial" w:hAnsi="Arial" w:cs="Arial"/>
          <w:sz w:val="20"/>
          <w:szCs w:val="20"/>
        </w:rPr>
        <w:footnoteReference w:id="5"/>
      </w:r>
    </w:p>
    <w:p w14:paraId="2C9C0220" w14:textId="645344D2" w:rsidR="00425503" w:rsidRPr="001610C2" w:rsidRDefault="00844CDF" w:rsidP="00106725">
      <w:pPr>
        <w:pStyle w:val="Listenabsatz"/>
        <w:numPr>
          <w:ilvl w:val="0"/>
          <w:numId w:val="10"/>
        </w:numPr>
        <w:spacing w:after="0" w:line="240" w:lineRule="auto"/>
        <w:rPr>
          <w:rFonts w:ascii="Arial" w:hAnsi="Arial" w:cs="Arial"/>
          <w:sz w:val="20"/>
          <w:szCs w:val="20"/>
        </w:rPr>
      </w:pPr>
      <w:r w:rsidRPr="001610C2">
        <w:rPr>
          <w:rFonts w:ascii="Arial" w:hAnsi="Arial" w:cs="Arial"/>
          <w:sz w:val="20"/>
          <w:szCs w:val="20"/>
        </w:rPr>
        <w:t>Daten nach 3</w:t>
      </w:r>
      <w:r w:rsidR="00ED5CF5">
        <w:rPr>
          <w:rFonts w:ascii="Arial" w:hAnsi="Arial" w:cs="Arial"/>
          <w:sz w:val="20"/>
          <w:szCs w:val="20"/>
        </w:rPr>
        <w:t>.</w:t>
      </w:r>
      <w:r w:rsidR="00064F53">
        <w:rPr>
          <w:rFonts w:ascii="Arial" w:hAnsi="Arial" w:cs="Arial"/>
          <w:sz w:val="20"/>
          <w:szCs w:val="20"/>
        </w:rPr>
        <w:t xml:space="preserve"> Abs.3</w:t>
      </w:r>
      <w:r w:rsidR="00C75F34" w:rsidRPr="001610C2">
        <w:rPr>
          <w:rFonts w:ascii="Arial" w:hAnsi="Arial" w:cs="Arial"/>
          <w:sz w:val="20"/>
          <w:szCs w:val="20"/>
        </w:rPr>
        <w:t>, 3</w:t>
      </w:r>
      <w:r w:rsidR="00ED5CF5">
        <w:rPr>
          <w:rFonts w:ascii="Arial" w:hAnsi="Arial" w:cs="Arial"/>
          <w:sz w:val="20"/>
          <w:szCs w:val="20"/>
        </w:rPr>
        <w:t>.</w:t>
      </w:r>
      <w:r w:rsidR="00064F53">
        <w:rPr>
          <w:rFonts w:ascii="Arial" w:hAnsi="Arial" w:cs="Arial"/>
          <w:sz w:val="20"/>
          <w:szCs w:val="20"/>
        </w:rPr>
        <w:t xml:space="preserve"> Abs.</w:t>
      </w:r>
      <w:r w:rsidR="00C75F34" w:rsidRPr="001610C2">
        <w:rPr>
          <w:rFonts w:ascii="Arial" w:hAnsi="Arial" w:cs="Arial"/>
          <w:sz w:val="20"/>
          <w:szCs w:val="20"/>
        </w:rPr>
        <w:t xml:space="preserve">4 </w:t>
      </w:r>
      <w:r w:rsidRPr="001610C2">
        <w:rPr>
          <w:rFonts w:ascii="Arial" w:hAnsi="Arial" w:cs="Arial"/>
          <w:sz w:val="20"/>
          <w:szCs w:val="20"/>
        </w:rPr>
        <w:t>und 3</w:t>
      </w:r>
      <w:r w:rsidR="00ED5CF5">
        <w:rPr>
          <w:rFonts w:ascii="Arial" w:hAnsi="Arial" w:cs="Arial"/>
          <w:sz w:val="20"/>
          <w:szCs w:val="20"/>
        </w:rPr>
        <w:t>.</w:t>
      </w:r>
      <w:r w:rsidR="008C11F2">
        <w:rPr>
          <w:rFonts w:ascii="Arial" w:hAnsi="Arial" w:cs="Arial"/>
          <w:sz w:val="20"/>
          <w:szCs w:val="20"/>
        </w:rPr>
        <w:t xml:space="preserve"> Abs.</w:t>
      </w:r>
      <w:r w:rsidR="00C75F34" w:rsidRPr="001610C2">
        <w:rPr>
          <w:rFonts w:ascii="Arial" w:hAnsi="Arial" w:cs="Arial"/>
          <w:sz w:val="20"/>
          <w:szCs w:val="20"/>
        </w:rPr>
        <w:t>5</w:t>
      </w:r>
      <w:r w:rsidRPr="001610C2">
        <w:rPr>
          <w:rFonts w:ascii="Arial" w:hAnsi="Arial" w:cs="Arial"/>
          <w:sz w:val="20"/>
          <w:szCs w:val="20"/>
        </w:rPr>
        <w:t xml:space="preserve"> verarbeiten wir nur mit Ihrer Einwilligung</w:t>
      </w:r>
      <w:r w:rsidR="004125AB" w:rsidRPr="001610C2">
        <w:rPr>
          <w:rFonts w:ascii="Arial" w:hAnsi="Arial" w:cs="Arial"/>
          <w:sz w:val="20"/>
          <w:szCs w:val="20"/>
        </w:rPr>
        <w:t>.</w:t>
      </w:r>
      <w:r w:rsidR="004125AB" w:rsidRPr="00FA5E5A">
        <w:rPr>
          <w:rStyle w:val="Funotenzeichen"/>
          <w:rFonts w:ascii="Arial" w:hAnsi="Arial" w:cs="Arial"/>
          <w:sz w:val="20"/>
          <w:szCs w:val="20"/>
        </w:rPr>
        <w:footnoteReference w:id="6"/>
      </w:r>
    </w:p>
    <w:p w14:paraId="43E7A7F2" w14:textId="77777777" w:rsidR="00844CDF" w:rsidRPr="00FA5E5A" w:rsidRDefault="00844CDF" w:rsidP="0003068E">
      <w:pPr>
        <w:pStyle w:val="Listenabsatz"/>
        <w:spacing w:after="0" w:line="240" w:lineRule="auto"/>
        <w:rPr>
          <w:rFonts w:ascii="Arial" w:hAnsi="Arial" w:cs="Arial"/>
          <w:sz w:val="20"/>
          <w:szCs w:val="20"/>
        </w:rPr>
      </w:pPr>
    </w:p>
    <w:p w14:paraId="780A53D9" w14:textId="1E7B3B45" w:rsidR="00844CDF" w:rsidRPr="00FA5E5A" w:rsidRDefault="00844CDF" w:rsidP="0003068E">
      <w:pPr>
        <w:pStyle w:val="Listenabsatz"/>
        <w:numPr>
          <w:ilvl w:val="0"/>
          <w:numId w:val="6"/>
        </w:numPr>
        <w:spacing w:after="0" w:line="240" w:lineRule="auto"/>
        <w:outlineLvl w:val="0"/>
        <w:rPr>
          <w:rFonts w:ascii="Arial" w:hAnsi="Arial" w:cs="Arial"/>
          <w:b/>
          <w:bCs/>
          <w:sz w:val="20"/>
          <w:szCs w:val="20"/>
        </w:rPr>
      </w:pPr>
      <w:bookmarkStart w:id="5" w:name="_Toc98413272"/>
      <w:r w:rsidRPr="00FA5E5A">
        <w:rPr>
          <w:rFonts w:ascii="Arial" w:hAnsi="Arial" w:cs="Arial"/>
          <w:b/>
          <w:bCs/>
          <w:sz w:val="20"/>
          <w:szCs w:val="20"/>
        </w:rPr>
        <w:t>Woher erhalten wir Ihre Daten?</w:t>
      </w:r>
      <w:bookmarkEnd w:id="5"/>
      <w:r w:rsidR="001610C2">
        <w:rPr>
          <w:rFonts w:ascii="Arial" w:hAnsi="Arial" w:cs="Arial"/>
          <w:b/>
          <w:bCs/>
          <w:sz w:val="20"/>
          <w:szCs w:val="20"/>
        </w:rPr>
        <w:br/>
      </w:r>
    </w:p>
    <w:p w14:paraId="3F3F9DF3" w14:textId="437B7577" w:rsidR="00844CDF" w:rsidRPr="00FA5E5A" w:rsidRDefault="00844CDF" w:rsidP="0003068E">
      <w:pPr>
        <w:pStyle w:val="Listenabsatz"/>
        <w:numPr>
          <w:ilvl w:val="0"/>
          <w:numId w:val="11"/>
        </w:numPr>
        <w:spacing w:after="0" w:line="240" w:lineRule="auto"/>
        <w:rPr>
          <w:rFonts w:ascii="Arial" w:hAnsi="Arial" w:cs="Arial"/>
          <w:sz w:val="20"/>
          <w:szCs w:val="20"/>
        </w:rPr>
      </w:pPr>
      <w:r w:rsidRPr="00FA5E5A">
        <w:rPr>
          <w:rFonts w:ascii="Arial" w:hAnsi="Arial" w:cs="Arial"/>
          <w:sz w:val="20"/>
          <w:szCs w:val="20"/>
        </w:rPr>
        <w:t xml:space="preserve">Wenn Sie </w:t>
      </w:r>
      <w:r w:rsidRPr="00FA5E5A">
        <w:rPr>
          <w:rFonts w:ascii="Arial" w:hAnsi="Arial" w:cs="Arial"/>
          <w:b/>
          <w:bCs/>
          <w:sz w:val="20"/>
          <w:szCs w:val="20"/>
        </w:rPr>
        <w:t>Vertragspartner</w:t>
      </w:r>
      <w:r w:rsidRPr="00FA5E5A">
        <w:rPr>
          <w:rFonts w:ascii="Arial" w:hAnsi="Arial" w:cs="Arial"/>
          <w:sz w:val="20"/>
          <w:szCs w:val="20"/>
        </w:rPr>
        <w:t xml:space="preserve"> (siehe 1</w:t>
      </w:r>
      <w:r w:rsidR="002361C9">
        <w:rPr>
          <w:rFonts w:ascii="Arial" w:hAnsi="Arial" w:cs="Arial"/>
          <w:sz w:val="20"/>
          <w:szCs w:val="20"/>
        </w:rPr>
        <w:t>.</w:t>
      </w:r>
      <w:r w:rsidR="00464633">
        <w:rPr>
          <w:rFonts w:ascii="Arial" w:hAnsi="Arial" w:cs="Arial"/>
          <w:sz w:val="20"/>
          <w:szCs w:val="20"/>
        </w:rPr>
        <w:t xml:space="preserve"> Abs.</w:t>
      </w:r>
      <w:r w:rsidRPr="00FA5E5A">
        <w:rPr>
          <w:rFonts w:ascii="Arial" w:hAnsi="Arial" w:cs="Arial"/>
          <w:sz w:val="20"/>
          <w:szCs w:val="20"/>
        </w:rPr>
        <w:t xml:space="preserve">3) sind, dann erhalten wir Ihre Daten </w:t>
      </w:r>
      <w:r w:rsidR="00E41F8D">
        <w:rPr>
          <w:rFonts w:ascii="Arial" w:hAnsi="Arial" w:cs="Arial"/>
          <w:sz w:val="20"/>
          <w:szCs w:val="20"/>
        </w:rPr>
        <w:t>in aller Regel</w:t>
      </w:r>
      <w:r w:rsidRPr="00FA5E5A">
        <w:rPr>
          <w:rFonts w:ascii="Arial" w:hAnsi="Arial" w:cs="Arial"/>
          <w:sz w:val="20"/>
          <w:szCs w:val="20"/>
        </w:rPr>
        <w:t xml:space="preserve"> von Ihnen persönlich.</w:t>
      </w:r>
      <w:r w:rsidR="00E41F8D">
        <w:rPr>
          <w:rFonts w:ascii="Arial" w:hAnsi="Arial" w:cs="Arial"/>
          <w:sz w:val="20"/>
          <w:szCs w:val="20"/>
        </w:rPr>
        <w:t xml:space="preserve"> In Ausnahmefällen</w:t>
      </w:r>
      <w:r w:rsidR="00117636">
        <w:rPr>
          <w:rFonts w:ascii="Arial" w:hAnsi="Arial" w:cs="Arial"/>
          <w:sz w:val="20"/>
          <w:szCs w:val="20"/>
        </w:rPr>
        <w:t xml:space="preserve"> kann es vorkommen, dass </w:t>
      </w:r>
      <w:r w:rsidR="001F59AB">
        <w:rPr>
          <w:rFonts w:ascii="Arial" w:hAnsi="Arial" w:cs="Arial"/>
          <w:sz w:val="20"/>
          <w:szCs w:val="20"/>
        </w:rPr>
        <w:t xml:space="preserve">wir </w:t>
      </w:r>
      <w:r w:rsidR="00117636">
        <w:rPr>
          <w:rFonts w:ascii="Arial" w:hAnsi="Arial" w:cs="Arial"/>
          <w:sz w:val="20"/>
          <w:szCs w:val="20"/>
        </w:rPr>
        <w:t xml:space="preserve">Daten auch von Dritten, z.B. </w:t>
      </w:r>
      <w:r w:rsidR="00BF2FFF">
        <w:rPr>
          <w:rFonts w:ascii="Arial" w:hAnsi="Arial" w:cs="Arial"/>
          <w:sz w:val="20"/>
          <w:szCs w:val="20"/>
        </w:rPr>
        <w:t>Vor</w:t>
      </w:r>
      <w:r w:rsidR="00CE3A03">
        <w:rPr>
          <w:rFonts w:ascii="Arial" w:hAnsi="Arial" w:cs="Arial"/>
          <w:sz w:val="20"/>
          <w:szCs w:val="20"/>
        </w:rPr>
        <w:t>ver</w:t>
      </w:r>
      <w:r w:rsidR="00BF2FFF">
        <w:rPr>
          <w:rFonts w:ascii="Arial" w:hAnsi="Arial" w:cs="Arial"/>
          <w:sz w:val="20"/>
          <w:szCs w:val="20"/>
        </w:rPr>
        <w:t>sicherern, Erziehungsberechtigten, Tippgebern</w:t>
      </w:r>
      <w:r w:rsidR="00117636">
        <w:rPr>
          <w:rFonts w:ascii="Arial" w:hAnsi="Arial" w:cs="Arial"/>
          <w:sz w:val="20"/>
          <w:szCs w:val="20"/>
        </w:rPr>
        <w:t xml:space="preserve">, </w:t>
      </w:r>
      <w:r w:rsidR="001F59AB">
        <w:rPr>
          <w:rFonts w:ascii="Arial" w:hAnsi="Arial" w:cs="Arial"/>
          <w:sz w:val="20"/>
          <w:szCs w:val="20"/>
        </w:rPr>
        <w:t>erhalten.</w:t>
      </w:r>
    </w:p>
    <w:p w14:paraId="050578AD" w14:textId="1004C612" w:rsidR="00855E85" w:rsidRPr="00FA5E5A" w:rsidRDefault="25DCD2F7" w:rsidP="0003068E">
      <w:pPr>
        <w:pStyle w:val="Listenabsatz"/>
        <w:numPr>
          <w:ilvl w:val="0"/>
          <w:numId w:val="11"/>
        </w:numPr>
        <w:spacing w:after="0" w:line="240" w:lineRule="auto"/>
        <w:rPr>
          <w:rFonts w:ascii="Arial" w:hAnsi="Arial" w:cs="Arial"/>
          <w:sz w:val="20"/>
          <w:szCs w:val="20"/>
        </w:rPr>
      </w:pPr>
      <w:r w:rsidRPr="00FA5E5A">
        <w:rPr>
          <w:rFonts w:ascii="Arial" w:hAnsi="Arial" w:cs="Arial"/>
          <w:sz w:val="20"/>
          <w:szCs w:val="20"/>
        </w:rPr>
        <w:t xml:space="preserve">Gegebenenfalls bedienen wir uns </w:t>
      </w:r>
      <w:r w:rsidR="006A5B86" w:rsidRPr="00FA5E5A">
        <w:rPr>
          <w:rFonts w:ascii="Arial" w:hAnsi="Arial" w:cs="Arial"/>
          <w:sz w:val="20"/>
          <w:szCs w:val="20"/>
        </w:rPr>
        <w:t xml:space="preserve">aber </w:t>
      </w:r>
      <w:r w:rsidRPr="00FA5E5A">
        <w:rPr>
          <w:rFonts w:ascii="Arial" w:hAnsi="Arial" w:cs="Arial"/>
          <w:sz w:val="20"/>
          <w:szCs w:val="20"/>
        </w:rPr>
        <w:t>auch weiterer Unterstützung von „Intermediären“. Darunter verstehen wir zum Beispiel Maklerverbünde und Transaktionsplattformen (insbesondere im Bankenbereich). Intermediäre</w:t>
      </w:r>
      <w:r w:rsidR="733DEE24" w:rsidRPr="00FA5E5A">
        <w:rPr>
          <w:rFonts w:ascii="Arial" w:hAnsi="Arial" w:cs="Arial"/>
          <w:sz w:val="20"/>
          <w:szCs w:val="20"/>
        </w:rPr>
        <w:t>,</w:t>
      </w:r>
      <w:r w:rsidRPr="00FA5E5A">
        <w:rPr>
          <w:rFonts w:ascii="Arial" w:hAnsi="Arial" w:cs="Arial"/>
          <w:sz w:val="20"/>
          <w:szCs w:val="20"/>
        </w:rPr>
        <w:t xml:space="preserve"> haben etwa die Aufgabe, Informationen oder Produkte zu bündeln und/oder bereitzustellen und Kontakte zwischen Anbietern und Nachfragern herzustellen. Diese Intermediäre unterstützen uns, indem sie beispielsweise Zugang zu Produktanbietern herstellen oder Deckungskonzepte anbieten.</w:t>
      </w:r>
    </w:p>
    <w:p w14:paraId="33E1DB10" w14:textId="412C03F6" w:rsidR="00855E85" w:rsidRPr="00FA5E5A" w:rsidRDefault="25DCD2F7" w:rsidP="0003068E">
      <w:pPr>
        <w:pStyle w:val="Listenabsatz"/>
        <w:numPr>
          <w:ilvl w:val="0"/>
          <w:numId w:val="11"/>
        </w:numPr>
        <w:spacing w:after="0" w:line="240" w:lineRule="auto"/>
        <w:rPr>
          <w:rFonts w:ascii="Arial" w:hAnsi="Arial" w:cs="Arial"/>
          <w:sz w:val="20"/>
          <w:szCs w:val="20"/>
        </w:rPr>
      </w:pPr>
      <w:r w:rsidRPr="00FA5E5A">
        <w:rPr>
          <w:rFonts w:ascii="Arial" w:hAnsi="Arial" w:cs="Arial"/>
          <w:sz w:val="20"/>
          <w:szCs w:val="20"/>
        </w:rPr>
        <w:t>Wenn wir einen Maklerpool oder Intermediär einschalten, ist es erforderlich, dass Ihre Daten direkt zwischen diesen und uns ausgetauscht sowie verarbeitet werden. Diese Verarbeitung</w:t>
      </w:r>
      <w:r w:rsidR="00E37E6A" w:rsidRPr="00FA5E5A">
        <w:rPr>
          <w:rFonts w:ascii="Arial" w:hAnsi="Arial" w:cs="Arial"/>
          <w:sz w:val="20"/>
          <w:szCs w:val="20"/>
        </w:rPr>
        <w:t xml:space="preserve"> </w:t>
      </w:r>
      <w:r w:rsidRPr="00FA5E5A">
        <w:rPr>
          <w:rFonts w:ascii="Arial" w:hAnsi="Arial" w:cs="Arial"/>
          <w:sz w:val="20"/>
          <w:szCs w:val="20"/>
        </w:rPr>
        <w:t>kann je nach Vertrag zum Beispiel auch besondere Kategorien personenbezogener Daten betreffen. Das ist etwa bei Lebens-, Kranken- und Unfallversicherungen der Fall. Sofern das elektronische Unterschriftsverfahren eingesetzt wird, erfolgt auch eine Verarbeitung Ihrer biometrischen Daten (Siehe Ziffer 4.</w:t>
      </w:r>
      <w:r w:rsidR="00464633">
        <w:rPr>
          <w:rFonts w:ascii="Arial" w:hAnsi="Arial" w:cs="Arial"/>
          <w:sz w:val="20"/>
          <w:szCs w:val="20"/>
        </w:rPr>
        <w:t xml:space="preserve"> Abs.</w:t>
      </w:r>
      <w:r w:rsidRPr="00FA5E5A">
        <w:rPr>
          <w:rFonts w:ascii="Arial" w:hAnsi="Arial" w:cs="Arial"/>
          <w:sz w:val="20"/>
          <w:szCs w:val="20"/>
        </w:rPr>
        <w:t>2)</w:t>
      </w:r>
    </w:p>
    <w:p w14:paraId="7A9DBF23" w14:textId="77777777" w:rsidR="00855E85" w:rsidRPr="00FA5E5A" w:rsidRDefault="00855E85" w:rsidP="0003068E">
      <w:pPr>
        <w:pStyle w:val="Listenabsatz"/>
        <w:numPr>
          <w:ilvl w:val="0"/>
          <w:numId w:val="11"/>
        </w:numPr>
        <w:spacing w:after="0" w:line="240" w:lineRule="auto"/>
        <w:rPr>
          <w:rFonts w:ascii="Arial" w:hAnsi="Arial" w:cs="Arial"/>
          <w:sz w:val="20"/>
          <w:szCs w:val="20"/>
        </w:rPr>
      </w:pPr>
      <w:r w:rsidRPr="00FA5E5A">
        <w:rPr>
          <w:rFonts w:ascii="Arial" w:hAnsi="Arial" w:cs="Arial"/>
          <w:sz w:val="20"/>
          <w:szCs w:val="20"/>
        </w:rPr>
        <w:t>Wir setzen für die Betreuung, Beratung und Vermittlung gegebenenfalls auch „</w:t>
      </w:r>
      <w:r w:rsidRPr="00FA5E5A">
        <w:rPr>
          <w:rFonts w:ascii="Arial" w:hAnsi="Arial" w:cs="Arial"/>
          <w:iCs/>
          <w:sz w:val="20"/>
          <w:szCs w:val="20"/>
        </w:rPr>
        <w:t>Untervermittler</w:t>
      </w:r>
      <w:r w:rsidRPr="00FA5E5A">
        <w:rPr>
          <w:rFonts w:ascii="Arial" w:hAnsi="Arial" w:cs="Arial"/>
          <w:sz w:val="20"/>
          <w:szCs w:val="20"/>
        </w:rPr>
        <w:t>“ ein. Diese verarbeiten Ihre Daten zu dem gleichen Zweck und Umfang wie wir. Dies beinhaltet auch den Datenaustausch mit den Maklerpools und/oder Intermediären.</w:t>
      </w:r>
    </w:p>
    <w:p w14:paraId="7F39C94F" w14:textId="161CA2B6" w:rsidR="00855E85" w:rsidRPr="00FA5E5A" w:rsidRDefault="00855E85" w:rsidP="0003068E">
      <w:pPr>
        <w:pStyle w:val="Listenabsatz"/>
        <w:spacing w:after="0" w:line="240" w:lineRule="auto"/>
        <w:rPr>
          <w:rFonts w:ascii="Arial" w:hAnsi="Arial" w:cs="Arial"/>
          <w:sz w:val="20"/>
          <w:szCs w:val="20"/>
        </w:rPr>
      </w:pPr>
    </w:p>
    <w:p w14:paraId="069B3F55" w14:textId="443C02E5" w:rsidR="00844CDF" w:rsidRPr="00FA5E5A" w:rsidRDefault="01CB2777" w:rsidP="0003068E">
      <w:pPr>
        <w:pStyle w:val="Listenabsatz"/>
        <w:spacing w:after="0" w:line="240" w:lineRule="auto"/>
        <w:rPr>
          <w:rFonts w:ascii="Arial" w:hAnsi="Arial" w:cs="Arial"/>
          <w:sz w:val="20"/>
          <w:szCs w:val="20"/>
        </w:rPr>
      </w:pPr>
      <w:r w:rsidRPr="00FA5E5A">
        <w:rPr>
          <w:rFonts w:ascii="Arial" w:hAnsi="Arial" w:cs="Arial"/>
          <w:sz w:val="20"/>
          <w:szCs w:val="20"/>
        </w:rPr>
        <w:t xml:space="preserve">Es handelt sich </w:t>
      </w:r>
      <w:r w:rsidR="25DCD2F7" w:rsidRPr="00FA5E5A">
        <w:rPr>
          <w:rFonts w:ascii="Arial" w:hAnsi="Arial" w:cs="Arial"/>
          <w:sz w:val="20"/>
          <w:szCs w:val="20"/>
        </w:rPr>
        <w:t>bei den Daten, die ausgetauscht werden</w:t>
      </w:r>
      <w:r w:rsidR="00D051F4">
        <w:rPr>
          <w:rFonts w:ascii="Arial" w:hAnsi="Arial" w:cs="Arial"/>
          <w:sz w:val="20"/>
          <w:szCs w:val="20"/>
        </w:rPr>
        <w:t>,</w:t>
      </w:r>
      <w:r w:rsidR="25DCD2F7" w:rsidRPr="00FA5E5A">
        <w:rPr>
          <w:rFonts w:ascii="Arial" w:hAnsi="Arial" w:cs="Arial"/>
          <w:sz w:val="20"/>
          <w:szCs w:val="20"/>
        </w:rPr>
        <w:t xml:space="preserve"> </w:t>
      </w:r>
      <w:r w:rsidRPr="00FA5E5A">
        <w:rPr>
          <w:rFonts w:ascii="Arial" w:hAnsi="Arial" w:cs="Arial"/>
          <w:sz w:val="20"/>
          <w:szCs w:val="20"/>
        </w:rPr>
        <w:t xml:space="preserve">je nach Fall um </w:t>
      </w:r>
    </w:p>
    <w:p w14:paraId="0CD9615F" w14:textId="77777777" w:rsidR="00844CDF" w:rsidRPr="00FA5E5A" w:rsidRDefault="00844CDF" w:rsidP="0003068E">
      <w:pPr>
        <w:pStyle w:val="Listenabsatz"/>
        <w:numPr>
          <w:ilvl w:val="1"/>
          <w:numId w:val="17"/>
        </w:numPr>
        <w:spacing w:after="0" w:line="240" w:lineRule="auto"/>
        <w:rPr>
          <w:rFonts w:ascii="Arial" w:hAnsi="Arial" w:cs="Arial"/>
          <w:sz w:val="20"/>
          <w:szCs w:val="20"/>
        </w:rPr>
      </w:pPr>
      <w:r w:rsidRPr="00FA5E5A">
        <w:rPr>
          <w:rFonts w:ascii="Arial" w:hAnsi="Arial" w:cs="Arial"/>
          <w:sz w:val="20"/>
          <w:szCs w:val="20"/>
        </w:rPr>
        <w:t>Daten zur Legitimation Ihrer Person (beispielsweise Ausweis, Reisepassdaten)</w:t>
      </w:r>
    </w:p>
    <w:p w14:paraId="0A79238D" w14:textId="77777777" w:rsidR="00844CDF" w:rsidRPr="00FA5E5A" w:rsidRDefault="00844CDF" w:rsidP="0003068E">
      <w:pPr>
        <w:pStyle w:val="Listenabsatz"/>
        <w:numPr>
          <w:ilvl w:val="1"/>
          <w:numId w:val="17"/>
        </w:numPr>
        <w:spacing w:after="0" w:line="240" w:lineRule="auto"/>
        <w:rPr>
          <w:rFonts w:ascii="Arial" w:hAnsi="Arial" w:cs="Arial"/>
          <w:sz w:val="20"/>
          <w:szCs w:val="20"/>
        </w:rPr>
      </w:pPr>
      <w:r w:rsidRPr="00FA5E5A">
        <w:rPr>
          <w:rFonts w:ascii="Arial" w:hAnsi="Arial" w:cs="Arial"/>
          <w:sz w:val="20"/>
          <w:szCs w:val="20"/>
        </w:rPr>
        <w:t xml:space="preserve">den Schriftwechsel zu den Verträgen </w:t>
      </w:r>
    </w:p>
    <w:p w14:paraId="645587E0" w14:textId="77777777" w:rsidR="00844CDF" w:rsidRPr="00FA5E5A" w:rsidRDefault="00844CDF" w:rsidP="0003068E">
      <w:pPr>
        <w:pStyle w:val="Listenabsatz"/>
        <w:numPr>
          <w:ilvl w:val="1"/>
          <w:numId w:val="17"/>
        </w:numPr>
        <w:spacing w:after="0" w:line="240" w:lineRule="auto"/>
        <w:rPr>
          <w:rFonts w:ascii="Arial" w:hAnsi="Arial" w:cs="Arial"/>
          <w:sz w:val="20"/>
          <w:szCs w:val="20"/>
        </w:rPr>
      </w:pPr>
      <w:r w:rsidRPr="00FA5E5A">
        <w:rPr>
          <w:rFonts w:ascii="Arial" w:hAnsi="Arial" w:cs="Arial"/>
          <w:sz w:val="20"/>
          <w:szCs w:val="20"/>
        </w:rPr>
        <w:t>Ihre Bankdaten</w:t>
      </w:r>
    </w:p>
    <w:p w14:paraId="404A8A4C" w14:textId="77777777" w:rsidR="00844CDF" w:rsidRPr="00FA5E5A" w:rsidRDefault="00844CDF" w:rsidP="0003068E">
      <w:pPr>
        <w:pStyle w:val="Listenabsatz"/>
        <w:numPr>
          <w:ilvl w:val="1"/>
          <w:numId w:val="17"/>
        </w:numPr>
        <w:spacing w:after="0" w:line="240" w:lineRule="auto"/>
        <w:rPr>
          <w:rFonts w:ascii="Arial" w:hAnsi="Arial" w:cs="Arial"/>
          <w:sz w:val="20"/>
          <w:szCs w:val="20"/>
        </w:rPr>
      </w:pPr>
      <w:r w:rsidRPr="00FA5E5A">
        <w:rPr>
          <w:rFonts w:ascii="Arial" w:hAnsi="Arial" w:cs="Arial"/>
          <w:sz w:val="20"/>
          <w:szCs w:val="20"/>
        </w:rPr>
        <w:t>Informationen zu Schäden und Leistungen aus den Verträgen</w:t>
      </w:r>
    </w:p>
    <w:p w14:paraId="06A84AFF" w14:textId="77777777" w:rsidR="00844CDF" w:rsidRPr="00FA5E5A" w:rsidRDefault="00844CDF" w:rsidP="0003068E">
      <w:pPr>
        <w:pStyle w:val="Listenabsatz"/>
        <w:numPr>
          <w:ilvl w:val="1"/>
          <w:numId w:val="17"/>
        </w:numPr>
        <w:spacing w:after="0" w:line="240" w:lineRule="auto"/>
        <w:rPr>
          <w:rFonts w:ascii="Arial" w:hAnsi="Arial" w:cs="Arial"/>
          <w:sz w:val="20"/>
          <w:szCs w:val="20"/>
        </w:rPr>
      </w:pPr>
      <w:r w:rsidRPr="00FA5E5A">
        <w:rPr>
          <w:rFonts w:ascii="Arial" w:hAnsi="Arial" w:cs="Arial"/>
          <w:sz w:val="20"/>
          <w:szCs w:val="20"/>
        </w:rPr>
        <w:t>Kopien von Anträgen und Versicherungsscheinen</w:t>
      </w:r>
    </w:p>
    <w:p w14:paraId="0151D3C2" w14:textId="496BB515" w:rsidR="00844CDF" w:rsidRPr="00FA5E5A" w:rsidRDefault="00855E85" w:rsidP="0003068E">
      <w:pPr>
        <w:pStyle w:val="Listenabsatz"/>
        <w:numPr>
          <w:ilvl w:val="1"/>
          <w:numId w:val="17"/>
        </w:numPr>
        <w:spacing w:after="0" w:line="240" w:lineRule="auto"/>
        <w:rPr>
          <w:rFonts w:ascii="Arial" w:hAnsi="Arial" w:cs="Arial"/>
          <w:sz w:val="20"/>
          <w:szCs w:val="20"/>
        </w:rPr>
      </w:pPr>
      <w:r w:rsidRPr="00FA5E5A">
        <w:rPr>
          <w:rFonts w:ascii="Arial" w:hAnsi="Arial" w:cs="Arial"/>
          <w:sz w:val="20"/>
          <w:szCs w:val="20"/>
        </w:rPr>
        <w:t>Vertragsdaten</w:t>
      </w:r>
    </w:p>
    <w:p w14:paraId="23497493" w14:textId="0775D0B0" w:rsidR="00855E85" w:rsidRPr="00FA5E5A" w:rsidRDefault="25DCD2F7" w:rsidP="0003068E">
      <w:pPr>
        <w:pStyle w:val="Listenabsatz"/>
        <w:numPr>
          <w:ilvl w:val="1"/>
          <w:numId w:val="17"/>
        </w:numPr>
        <w:spacing w:after="0" w:line="240" w:lineRule="auto"/>
        <w:rPr>
          <w:rFonts w:ascii="Arial" w:hAnsi="Arial" w:cs="Arial"/>
          <w:sz w:val="20"/>
          <w:szCs w:val="20"/>
        </w:rPr>
      </w:pPr>
      <w:r w:rsidRPr="00FA5E5A">
        <w:rPr>
          <w:rFonts w:ascii="Arial" w:hAnsi="Arial" w:cs="Arial"/>
          <w:sz w:val="20"/>
          <w:szCs w:val="20"/>
        </w:rPr>
        <w:t xml:space="preserve">Daten </w:t>
      </w:r>
      <w:r w:rsidR="43AD3F6F" w:rsidRPr="00FA5E5A">
        <w:rPr>
          <w:rFonts w:ascii="Arial" w:hAnsi="Arial" w:cs="Arial"/>
          <w:sz w:val="20"/>
          <w:szCs w:val="20"/>
        </w:rPr>
        <w:t xml:space="preserve">im Zusammenhang mit </w:t>
      </w:r>
      <w:r w:rsidRPr="00FA5E5A">
        <w:rPr>
          <w:rFonts w:ascii="Arial" w:hAnsi="Arial" w:cs="Arial"/>
          <w:sz w:val="20"/>
          <w:szCs w:val="20"/>
        </w:rPr>
        <w:t xml:space="preserve">einer </w:t>
      </w:r>
      <w:r w:rsidR="193755CD" w:rsidRPr="00FA5E5A">
        <w:rPr>
          <w:rFonts w:ascii="Arial" w:hAnsi="Arial" w:cs="Arial"/>
          <w:sz w:val="20"/>
          <w:szCs w:val="20"/>
        </w:rPr>
        <w:t>elektronischen</w:t>
      </w:r>
      <w:r w:rsidRPr="00FA5E5A">
        <w:rPr>
          <w:rFonts w:ascii="Arial" w:hAnsi="Arial" w:cs="Arial"/>
          <w:sz w:val="20"/>
          <w:szCs w:val="20"/>
        </w:rPr>
        <w:t xml:space="preserve"> Unterschrift </w:t>
      </w:r>
    </w:p>
    <w:p w14:paraId="5B57D9DE" w14:textId="45913B55" w:rsidR="00855E85" w:rsidRPr="00FA5E5A" w:rsidRDefault="4CBB549D" w:rsidP="005A53AA">
      <w:pPr>
        <w:pStyle w:val="Listenabsatz"/>
        <w:numPr>
          <w:ilvl w:val="1"/>
          <w:numId w:val="17"/>
        </w:numPr>
        <w:spacing w:after="0" w:line="240" w:lineRule="auto"/>
        <w:rPr>
          <w:rFonts w:ascii="Arial" w:hAnsi="Arial" w:cs="Arial"/>
          <w:sz w:val="20"/>
          <w:szCs w:val="20"/>
        </w:rPr>
      </w:pPr>
      <w:r w:rsidRPr="00FA5E5A">
        <w:rPr>
          <w:rFonts w:ascii="Arial" w:hAnsi="Arial" w:cs="Arial"/>
          <w:sz w:val="20"/>
          <w:szCs w:val="20"/>
        </w:rPr>
        <w:t xml:space="preserve">antrags- / vertragsrelevante Daten inklusive </w:t>
      </w:r>
      <w:r w:rsidR="6E563998" w:rsidRPr="00FA5E5A">
        <w:rPr>
          <w:rFonts w:ascii="Arial" w:hAnsi="Arial" w:cs="Arial"/>
          <w:sz w:val="20"/>
          <w:szCs w:val="20"/>
        </w:rPr>
        <w:t>Gesundheitsdaten</w:t>
      </w:r>
      <w:r w:rsidR="00D051F4">
        <w:rPr>
          <w:rFonts w:ascii="Arial" w:hAnsi="Arial" w:cs="Arial"/>
          <w:sz w:val="20"/>
          <w:szCs w:val="20"/>
        </w:rPr>
        <w:br/>
      </w:r>
    </w:p>
    <w:p w14:paraId="5422BAB3" w14:textId="77777777" w:rsidR="00855E85" w:rsidRPr="00FA5E5A" w:rsidRDefault="00855E85" w:rsidP="0003068E">
      <w:pPr>
        <w:pStyle w:val="Listenabsatz"/>
        <w:spacing w:after="0" w:line="240" w:lineRule="auto"/>
        <w:rPr>
          <w:rFonts w:ascii="Arial" w:hAnsi="Arial" w:cs="Arial"/>
          <w:sz w:val="20"/>
          <w:szCs w:val="20"/>
        </w:rPr>
      </w:pPr>
      <w:r w:rsidRPr="00FA5E5A">
        <w:rPr>
          <w:rFonts w:ascii="Arial" w:hAnsi="Arial" w:cs="Arial"/>
          <w:sz w:val="20"/>
          <w:szCs w:val="20"/>
        </w:rPr>
        <w:t>Folgender Maklerpools, Intermediäre oder Untervermittler bedienen wir uns zum aktuellen Zeitpunkt:</w:t>
      </w:r>
    </w:p>
    <w:p w14:paraId="5D997E78" w14:textId="77777777" w:rsidR="00D71274" w:rsidRDefault="00D71274" w:rsidP="0003068E">
      <w:pPr>
        <w:pStyle w:val="Listenabsatz"/>
        <w:spacing w:after="0" w:line="240" w:lineRule="auto"/>
        <w:rPr>
          <w:rFonts w:ascii="Arial" w:hAnsi="Arial" w:cs="Arial"/>
          <w:sz w:val="20"/>
          <w:szCs w:val="20"/>
        </w:rPr>
      </w:pPr>
    </w:p>
    <w:tbl>
      <w:tblPr>
        <w:tblStyle w:val="Tabellenraster"/>
        <w:tblW w:w="0" w:type="auto"/>
        <w:tblInd w:w="704" w:type="dxa"/>
        <w:shd w:val="clear" w:color="auto" w:fill="F2F2F2" w:themeFill="background1" w:themeFillShade="F2"/>
        <w:tblLook w:val="04A0" w:firstRow="1" w:lastRow="0" w:firstColumn="1" w:lastColumn="0" w:noHBand="0" w:noVBand="1"/>
      </w:tblPr>
      <w:tblGrid>
        <w:gridCol w:w="4176"/>
        <w:gridCol w:w="4176"/>
      </w:tblGrid>
      <w:tr w:rsidR="00D71274" w:rsidRPr="00DA5CF5" w14:paraId="6E3338C6" w14:textId="77777777" w:rsidTr="00D71274">
        <w:trPr>
          <w:trHeight w:val="454"/>
        </w:trPr>
        <w:tc>
          <w:tcPr>
            <w:tcW w:w="4176" w:type="dxa"/>
            <w:shd w:val="clear" w:color="auto" w:fill="F2F2F2" w:themeFill="background1" w:themeFillShade="F2"/>
          </w:tcPr>
          <w:p w14:paraId="1F67A8F8" w14:textId="77777777" w:rsidR="00D71274" w:rsidRPr="00DA5CF5" w:rsidRDefault="00D71274" w:rsidP="00D71274">
            <w:pPr>
              <w:pStyle w:val="Listenabsatz"/>
              <w:numPr>
                <w:ilvl w:val="0"/>
                <w:numId w:val="20"/>
              </w:numPr>
              <w:ind w:left="0"/>
              <w:rPr>
                <w:rFonts w:ascii="Arial" w:hAnsi="Arial" w:cs="Arial"/>
                <w:sz w:val="20"/>
                <w:szCs w:val="20"/>
              </w:rPr>
            </w:pPr>
          </w:p>
        </w:tc>
        <w:tc>
          <w:tcPr>
            <w:tcW w:w="4176" w:type="dxa"/>
            <w:shd w:val="clear" w:color="auto" w:fill="F2F2F2" w:themeFill="background1" w:themeFillShade="F2"/>
          </w:tcPr>
          <w:p w14:paraId="66C9FE72" w14:textId="77777777" w:rsidR="00D71274" w:rsidRPr="00DA5CF5" w:rsidRDefault="00D71274" w:rsidP="00193FB4">
            <w:pPr>
              <w:rPr>
                <w:rFonts w:ascii="Arial Nova" w:eastAsia="Times New Roman" w:hAnsi="Arial Nova" w:cs="Arial"/>
                <w:sz w:val="20"/>
                <w:szCs w:val="20"/>
              </w:rPr>
            </w:pPr>
          </w:p>
        </w:tc>
      </w:tr>
      <w:tr w:rsidR="00D71274" w:rsidRPr="00DA5CF5" w14:paraId="0A60A746" w14:textId="77777777" w:rsidTr="00D71274">
        <w:trPr>
          <w:trHeight w:val="454"/>
        </w:trPr>
        <w:tc>
          <w:tcPr>
            <w:tcW w:w="4176" w:type="dxa"/>
            <w:shd w:val="clear" w:color="auto" w:fill="F2F2F2" w:themeFill="background1" w:themeFillShade="F2"/>
          </w:tcPr>
          <w:p w14:paraId="3E15EA35" w14:textId="77777777" w:rsidR="00D71274" w:rsidRPr="00DA5CF5" w:rsidRDefault="00D71274" w:rsidP="00193FB4">
            <w:pPr>
              <w:rPr>
                <w:rFonts w:ascii="Arial Nova" w:eastAsia="Times New Roman" w:hAnsi="Arial Nova" w:cs="Arial"/>
                <w:sz w:val="20"/>
                <w:szCs w:val="20"/>
              </w:rPr>
            </w:pPr>
          </w:p>
        </w:tc>
        <w:tc>
          <w:tcPr>
            <w:tcW w:w="4176" w:type="dxa"/>
            <w:shd w:val="clear" w:color="auto" w:fill="F2F2F2" w:themeFill="background1" w:themeFillShade="F2"/>
          </w:tcPr>
          <w:p w14:paraId="69C6CAD8" w14:textId="77777777" w:rsidR="00D71274" w:rsidRPr="00DA5CF5" w:rsidRDefault="00D71274" w:rsidP="00193FB4">
            <w:pPr>
              <w:rPr>
                <w:rFonts w:ascii="Arial Nova" w:eastAsia="Times New Roman" w:hAnsi="Arial Nova" w:cs="Arial"/>
                <w:sz w:val="20"/>
                <w:szCs w:val="20"/>
              </w:rPr>
            </w:pPr>
          </w:p>
        </w:tc>
      </w:tr>
      <w:tr w:rsidR="00D71274" w:rsidRPr="00DA5CF5" w14:paraId="204D2A39" w14:textId="77777777" w:rsidTr="00D71274">
        <w:trPr>
          <w:trHeight w:val="454"/>
        </w:trPr>
        <w:tc>
          <w:tcPr>
            <w:tcW w:w="4176" w:type="dxa"/>
            <w:shd w:val="clear" w:color="auto" w:fill="F2F2F2" w:themeFill="background1" w:themeFillShade="F2"/>
          </w:tcPr>
          <w:p w14:paraId="38FDE400" w14:textId="77777777" w:rsidR="00D71274" w:rsidRPr="00DA5CF5" w:rsidRDefault="00D71274" w:rsidP="00193FB4">
            <w:pPr>
              <w:rPr>
                <w:rFonts w:ascii="Arial Nova" w:eastAsia="Times New Roman" w:hAnsi="Arial Nova" w:cs="Arial"/>
                <w:sz w:val="20"/>
                <w:szCs w:val="20"/>
              </w:rPr>
            </w:pPr>
          </w:p>
        </w:tc>
        <w:tc>
          <w:tcPr>
            <w:tcW w:w="4176" w:type="dxa"/>
            <w:shd w:val="clear" w:color="auto" w:fill="F2F2F2" w:themeFill="background1" w:themeFillShade="F2"/>
          </w:tcPr>
          <w:p w14:paraId="7F2096FB" w14:textId="77777777" w:rsidR="00D71274" w:rsidRPr="00DA5CF5" w:rsidRDefault="00D71274" w:rsidP="00193FB4">
            <w:pPr>
              <w:rPr>
                <w:rFonts w:ascii="Arial Nova" w:eastAsia="Times New Roman" w:hAnsi="Arial Nova" w:cs="Arial"/>
                <w:sz w:val="20"/>
                <w:szCs w:val="20"/>
              </w:rPr>
            </w:pPr>
          </w:p>
        </w:tc>
      </w:tr>
      <w:tr w:rsidR="00D71274" w:rsidRPr="00DA5CF5" w14:paraId="66F98E92" w14:textId="77777777" w:rsidTr="00D71274">
        <w:trPr>
          <w:trHeight w:val="454"/>
        </w:trPr>
        <w:tc>
          <w:tcPr>
            <w:tcW w:w="4176" w:type="dxa"/>
            <w:shd w:val="clear" w:color="auto" w:fill="F2F2F2" w:themeFill="background1" w:themeFillShade="F2"/>
          </w:tcPr>
          <w:p w14:paraId="4B599D1B" w14:textId="77777777" w:rsidR="00D71274" w:rsidRPr="00DA5CF5" w:rsidRDefault="00D71274" w:rsidP="00193FB4">
            <w:pPr>
              <w:rPr>
                <w:rFonts w:ascii="Arial Nova" w:eastAsia="Times New Roman" w:hAnsi="Arial Nova" w:cs="Arial"/>
                <w:sz w:val="20"/>
                <w:szCs w:val="20"/>
              </w:rPr>
            </w:pPr>
          </w:p>
        </w:tc>
        <w:tc>
          <w:tcPr>
            <w:tcW w:w="4176" w:type="dxa"/>
            <w:shd w:val="clear" w:color="auto" w:fill="F2F2F2" w:themeFill="background1" w:themeFillShade="F2"/>
          </w:tcPr>
          <w:p w14:paraId="47ECEAD3" w14:textId="77777777" w:rsidR="00D71274" w:rsidRPr="00DA5CF5" w:rsidRDefault="00D71274" w:rsidP="00193FB4">
            <w:pPr>
              <w:rPr>
                <w:rFonts w:ascii="Arial Nova" w:eastAsia="Times New Roman" w:hAnsi="Arial Nova" w:cs="Arial"/>
                <w:sz w:val="20"/>
                <w:szCs w:val="20"/>
              </w:rPr>
            </w:pPr>
          </w:p>
        </w:tc>
      </w:tr>
      <w:tr w:rsidR="00D71274" w:rsidRPr="00DA5CF5" w14:paraId="127D0668" w14:textId="77777777" w:rsidTr="00D71274">
        <w:trPr>
          <w:trHeight w:val="454"/>
        </w:trPr>
        <w:tc>
          <w:tcPr>
            <w:tcW w:w="4176" w:type="dxa"/>
            <w:shd w:val="clear" w:color="auto" w:fill="F2F2F2" w:themeFill="background1" w:themeFillShade="F2"/>
          </w:tcPr>
          <w:p w14:paraId="0EDF62CA" w14:textId="77777777" w:rsidR="00D71274" w:rsidRPr="00DA5CF5" w:rsidRDefault="00D71274" w:rsidP="00193FB4">
            <w:pPr>
              <w:rPr>
                <w:rFonts w:ascii="Arial Nova" w:eastAsia="Times New Roman" w:hAnsi="Arial Nova" w:cs="Arial"/>
                <w:sz w:val="20"/>
                <w:szCs w:val="20"/>
              </w:rPr>
            </w:pPr>
          </w:p>
        </w:tc>
        <w:tc>
          <w:tcPr>
            <w:tcW w:w="4176" w:type="dxa"/>
            <w:shd w:val="clear" w:color="auto" w:fill="F2F2F2" w:themeFill="background1" w:themeFillShade="F2"/>
          </w:tcPr>
          <w:p w14:paraId="2ADD9A81" w14:textId="77777777" w:rsidR="00D71274" w:rsidRPr="00DA5CF5" w:rsidRDefault="00D71274" w:rsidP="00193FB4">
            <w:pPr>
              <w:rPr>
                <w:rFonts w:ascii="Arial Nova" w:eastAsia="Times New Roman" w:hAnsi="Arial Nova" w:cs="Arial"/>
                <w:sz w:val="20"/>
                <w:szCs w:val="20"/>
              </w:rPr>
            </w:pPr>
          </w:p>
        </w:tc>
      </w:tr>
    </w:tbl>
    <w:p w14:paraId="5BD49359" w14:textId="77777777" w:rsidR="00D71274" w:rsidRDefault="00D71274" w:rsidP="0003068E">
      <w:pPr>
        <w:pStyle w:val="Listenabsatz"/>
        <w:spacing w:after="0" w:line="240" w:lineRule="auto"/>
        <w:rPr>
          <w:rFonts w:ascii="Arial" w:hAnsi="Arial" w:cs="Arial"/>
          <w:sz w:val="20"/>
          <w:szCs w:val="20"/>
        </w:rPr>
      </w:pPr>
    </w:p>
    <w:p w14:paraId="504EFBAC" w14:textId="052596CD" w:rsidR="00855E85" w:rsidRPr="00FA5E5A" w:rsidRDefault="25DCD2F7" w:rsidP="0003068E">
      <w:pPr>
        <w:pStyle w:val="Listenabsatz"/>
        <w:spacing w:after="0" w:line="240" w:lineRule="auto"/>
        <w:rPr>
          <w:rFonts w:ascii="Arial" w:hAnsi="Arial" w:cs="Arial"/>
          <w:sz w:val="20"/>
          <w:szCs w:val="20"/>
        </w:rPr>
      </w:pPr>
      <w:r w:rsidRPr="00FA5E5A">
        <w:rPr>
          <w:rFonts w:ascii="Arial" w:hAnsi="Arial" w:cs="Arial"/>
          <w:sz w:val="20"/>
          <w:szCs w:val="20"/>
        </w:rPr>
        <w:t xml:space="preserve">Falls wir Ihre für die weitere Betreuung notwendigen Daten (einschließlich besonderer Kategorien personenbezogener Daten), an einen neuen Beteiligten weiterleiten, der nicht oben namentlich genannt ist, werden wir Sie hierüber vorab informieren. Sie haben dann die Möglichkeit, der Übertragung innerhalb von 14 Tagen zu widersprechen. </w:t>
      </w:r>
    </w:p>
    <w:p w14:paraId="507F71AE" w14:textId="0119CAFB" w:rsidR="00855E85" w:rsidRPr="00FA5E5A" w:rsidRDefault="25DCD2F7" w:rsidP="0003068E">
      <w:pPr>
        <w:pStyle w:val="Listenabsatz"/>
        <w:spacing w:after="0" w:line="240" w:lineRule="auto"/>
        <w:rPr>
          <w:rFonts w:ascii="Arial" w:hAnsi="Arial" w:cs="Arial"/>
          <w:sz w:val="20"/>
          <w:szCs w:val="20"/>
        </w:rPr>
      </w:pPr>
      <w:r w:rsidRPr="00FA5E5A">
        <w:rPr>
          <w:rFonts w:ascii="Arial" w:hAnsi="Arial" w:cs="Arial"/>
          <w:sz w:val="20"/>
          <w:szCs w:val="20"/>
        </w:rPr>
        <w:t>Eine fortlaufend aktualisierte Übersicht über die Maklerpools, Intermediäre und Untervermittler, mit denen wir zusammenarbeiten, lassen wir Ihnen auf Wunsch gerne zukommen. Gegebenenfalls finden Sie diese Liste auch auf unserer Homepage.</w:t>
      </w:r>
    </w:p>
    <w:p w14:paraId="32888FBF" w14:textId="77777777" w:rsidR="00855E85" w:rsidRPr="00FA5E5A" w:rsidRDefault="00855E85" w:rsidP="0003068E">
      <w:pPr>
        <w:pStyle w:val="Listenabsatz"/>
        <w:spacing w:after="0" w:line="240" w:lineRule="auto"/>
        <w:ind w:left="1440"/>
        <w:rPr>
          <w:rFonts w:ascii="Arial" w:hAnsi="Arial" w:cs="Arial"/>
          <w:sz w:val="20"/>
          <w:szCs w:val="20"/>
        </w:rPr>
      </w:pPr>
    </w:p>
    <w:p w14:paraId="3B357904" w14:textId="2ADA8796" w:rsidR="00844CDF" w:rsidRPr="00FA5E5A" w:rsidRDefault="01CB2777" w:rsidP="0003068E">
      <w:pPr>
        <w:pStyle w:val="Listenabsatz"/>
        <w:numPr>
          <w:ilvl w:val="0"/>
          <w:numId w:val="11"/>
        </w:numPr>
        <w:spacing w:after="0" w:line="240" w:lineRule="auto"/>
        <w:rPr>
          <w:rFonts w:ascii="Arial" w:hAnsi="Arial" w:cs="Arial"/>
          <w:sz w:val="20"/>
          <w:szCs w:val="20"/>
        </w:rPr>
      </w:pPr>
      <w:r w:rsidRPr="00FA5E5A">
        <w:rPr>
          <w:rFonts w:ascii="Arial" w:hAnsi="Arial" w:cs="Arial"/>
          <w:sz w:val="20"/>
          <w:szCs w:val="20"/>
        </w:rPr>
        <w:t xml:space="preserve">Wenn Sie </w:t>
      </w:r>
      <w:r w:rsidRPr="00FA5E5A">
        <w:rPr>
          <w:rFonts w:ascii="Arial" w:hAnsi="Arial" w:cs="Arial"/>
          <w:b/>
          <w:bCs/>
          <w:sz w:val="20"/>
          <w:szCs w:val="20"/>
        </w:rPr>
        <w:t xml:space="preserve">Beteiligter </w:t>
      </w:r>
      <w:r w:rsidRPr="00FA5E5A">
        <w:rPr>
          <w:rFonts w:ascii="Arial" w:hAnsi="Arial" w:cs="Arial"/>
          <w:sz w:val="20"/>
          <w:szCs w:val="20"/>
        </w:rPr>
        <w:t>sind (siehe 1.</w:t>
      </w:r>
      <w:r w:rsidR="00E0184C">
        <w:rPr>
          <w:rFonts w:ascii="Arial" w:hAnsi="Arial" w:cs="Arial"/>
          <w:sz w:val="20"/>
          <w:szCs w:val="20"/>
        </w:rPr>
        <w:t xml:space="preserve"> Abs.</w:t>
      </w:r>
      <w:r w:rsidRPr="00FA5E5A">
        <w:rPr>
          <w:rFonts w:ascii="Arial" w:hAnsi="Arial" w:cs="Arial"/>
          <w:sz w:val="20"/>
          <w:szCs w:val="20"/>
        </w:rPr>
        <w:t>4), dann erhalten wir Ihre Daten von Ihnen, vom Vertragspartner oder von den unter 5.</w:t>
      </w:r>
      <w:r w:rsidR="00E0184C">
        <w:rPr>
          <w:rFonts w:ascii="Arial" w:hAnsi="Arial" w:cs="Arial"/>
          <w:sz w:val="20"/>
          <w:szCs w:val="20"/>
        </w:rPr>
        <w:t xml:space="preserve"> Abs.</w:t>
      </w:r>
      <w:r w:rsidRPr="00FA5E5A">
        <w:rPr>
          <w:rFonts w:ascii="Arial" w:hAnsi="Arial" w:cs="Arial"/>
          <w:sz w:val="20"/>
          <w:szCs w:val="20"/>
        </w:rPr>
        <w:t>2 genannten. Es handelt sich dabei je nach Fall um</w:t>
      </w:r>
    </w:p>
    <w:p w14:paraId="63E07D15" w14:textId="77777777" w:rsidR="00BE6070" w:rsidRPr="00FA5E5A" w:rsidRDefault="00BE6070" w:rsidP="0003068E">
      <w:pPr>
        <w:pStyle w:val="Listenabsatz"/>
        <w:numPr>
          <w:ilvl w:val="1"/>
          <w:numId w:val="16"/>
        </w:numPr>
        <w:spacing w:after="0" w:line="240" w:lineRule="auto"/>
        <w:rPr>
          <w:rFonts w:ascii="Arial" w:hAnsi="Arial" w:cs="Arial"/>
          <w:sz w:val="20"/>
          <w:szCs w:val="20"/>
        </w:rPr>
      </w:pPr>
      <w:r w:rsidRPr="00FA5E5A">
        <w:rPr>
          <w:rFonts w:ascii="Arial" w:hAnsi="Arial" w:cs="Arial"/>
          <w:sz w:val="20"/>
          <w:szCs w:val="20"/>
        </w:rPr>
        <w:t>Daten zur Legitimation Ihrer Person (beispielsweise Ausweis, Reisepassdaten)</w:t>
      </w:r>
    </w:p>
    <w:p w14:paraId="362B888A" w14:textId="1111BD26" w:rsidR="00BE6070" w:rsidRPr="00FA5E5A" w:rsidRDefault="00BE6070" w:rsidP="0003068E">
      <w:pPr>
        <w:pStyle w:val="Listenabsatz"/>
        <w:numPr>
          <w:ilvl w:val="1"/>
          <w:numId w:val="16"/>
        </w:numPr>
        <w:spacing w:after="0" w:line="240" w:lineRule="auto"/>
        <w:rPr>
          <w:rFonts w:ascii="Arial" w:hAnsi="Arial" w:cs="Arial"/>
          <w:sz w:val="20"/>
          <w:szCs w:val="20"/>
        </w:rPr>
      </w:pPr>
      <w:r w:rsidRPr="00FA5E5A">
        <w:rPr>
          <w:rFonts w:ascii="Arial" w:hAnsi="Arial" w:cs="Arial"/>
          <w:sz w:val="20"/>
          <w:szCs w:val="20"/>
        </w:rPr>
        <w:t xml:space="preserve">Den Schriftwechsel zu den Verträgen </w:t>
      </w:r>
    </w:p>
    <w:p w14:paraId="3F21DDEA" w14:textId="77777777" w:rsidR="00BE6070" w:rsidRPr="00FA5E5A" w:rsidRDefault="00BE6070" w:rsidP="0003068E">
      <w:pPr>
        <w:pStyle w:val="Listenabsatz"/>
        <w:numPr>
          <w:ilvl w:val="1"/>
          <w:numId w:val="16"/>
        </w:numPr>
        <w:spacing w:after="0" w:line="240" w:lineRule="auto"/>
        <w:rPr>
          <w:rFonts w:ascii="Arial" w:hAnsi="Arial" w:cs="Arial"/>
          <w:sz w:val="20"/>
          <w:szCs w:val="20"/>
        </w:rPr>
      </w:pPr>
      <w:r w:rsidRPr="00FA5E5A">
        <w:rPr>
          <w:rFonts w:ascii="Arial" w:hAnsi="Arial" w:cs="Arial"/>
          <w:sz w:val="20"/>
          <w:szCs w:val="20"/>
        </w:rPr>
        <w:t>Ihr Geburtsdatum</w:t>
      </w:r>
    </w:p>
    <w:p w14:paraId="114B344D" w14:textId="77777777" w:rsidR="00BE6070" w:rsidRPr="00FA5E5A" w:rsidRDefault="00BE6070" w:rsidP="0003068E">
      <w:pPr>
        <w:pStyle w:val="Listenabsatz"/>
        <w:numPr>
          <w:ilvl w:val="1"/>
          <w:numId w:val="16"/>
        </w:numPr>
        <w:spacing w:after="0" w:line="240" w:lineRule="auto"/>
        <w:rPr>
          <w:rFonts w:ascii="Arial" w:hAnsi="Arial" w:cs="Arial"/>
          <w:sz w:val="20"/>
          <w:szCs w:val="20"/>
        </w:rPr>
      </w:pPr>
      <w:r w:rsidRPr="00FA5E5A">
        <w:rPr>
          <w:rFonts w:ascii="Arial" w:hAnsi="Arial" w:cs="Arial"/>
          <w:sz w:val="20"/>
          <w:szCs w:val="20"/>
        </w:rPr>
        <w:t>Ihre Anschrift</w:t>
      </w:r>
    </w:p>
    <w:p w14:paraId="0D221CBB" w14:textId="77777777" w:rsidR="00BE6070" w:rsidRPr="00FA5E5A" w:rsidRDefault="00BE6070" w:rsidP="0003068E">
      <w:pPr>
        <w:pStyle w:val="Listenabsatz"/>
        <w:numPr>
          <w:ilvl w:val="1"/>
          <w:numId w:val="16"/>
        </w:numPr>
        <w:spacing w:after="0" w:line="240" w:lineRule="auto"/>
        <w:rPr>
          <w:rFonts w:ascii="Arial" w:hAnsi="Arial" w:cs="Arial"/>
          <w:sz w:val="20"/>
          <w:szCs w:val="20"/>
        </w:rPr>
      </w:pPr>
      <w:r w:rsidRPr="00FA5E5A">
        <w:rPr>
          <w:rFonts w:ascii="Arial" w:hAnsi="Arial" w:cs="Arial"/>
          <w:sz w:val="20"/>
          <w:szCs w:val="20"/>
        </w:rPr>
        <w:t>Ihre Bankdaten</w:t>
      </w:r>
    </w:p>
    <w:p w14:paraId="70B4F298" w14:textId="77777777" w:rsidR="00BE6070" w:rsidRPr="00FA5E5A" w:rsidRDefault="00BE6070" w:rsidP="0003068E">
      <w:pPr>
        <w:pStyle w:val="Listenabsatz"/>
        <w:numPr>
          <w:ilvl w:val="1"/>
          <w:numId w:val="16"/>
        </w:numPr>
        <w:spacing w:after="0" w:line="240" w:lineRule="auto"/>
        <w:rPr>
          <w:rFonts w:ascii="Arial" w:hAnsi="Arial" w:cs="Arial"/>
          <w:sz w:val="20"/>
          <w:szCs w:val="20"/>
        </w:rPr>
      </w:pPr>
      <w:r w:rsidRPr="00FA5E5A">
        <w:rPr>
          <w:rFonts w:ascii="Arial" w:hAnsi="Arial" w:cs="Arial"/>
          <w:sz w:val="20"/>
          <w:szCs w:val="20"/>
        </w:rPr>
        <w:t>Ihren Namen und Ihre Kontaktdaten</w:t>
      </w:r>
    </w:p>
    <w:p w14:paraId="68CBA80E" w14:textId="77777777" w:rsidR="00BE6070" w:rsidRPr="00FA5E5A" w:rsidRDefault="00BE6070" w:rsidP="0003068E">
      <w:pPr>
        <w:pStyle w:val="Listenabsatz"/>
        <w:numPr>
          <w:ilvl w:val="1"/>
          <w:numId w:val="16"/>
        </w:numPr>
        <w:spacing w:after="0" w:line="240" w:lineRule="auto"/>
        <w:rPr>
          <w:rFonts w:ascii="Arial" w:hAnsi="Arial" w:cs="Arial"/>
          <w:sz w:val="20"/>
          <w:szCs w:val="20"/>
        </w:rPr>
      </w:pPr>
      <w:r w:rsidRPr="00FA5E5A">
        <w:rPr>
          <w:rFonts w:ascii="Arial" w:hAnsi="Arial" w:cs="Arial"/>
          <w:sz w:val="20"/>
          <w:szCs w:val="20"/>
        </w:rPr>
        <w:t>Informationen zu Schäden und Leistungen aus den Verträgen</w:t>
      </w:r>
    </w:p>
    <w:p w14:paraId="67FAFE38" w14:textId="77777777" w:rsidR="00BE6070" w:rsidRPr="00FA5E5A" w:rsidRDefault="00BE6070" w:rsidP="0003068E">
      <w:pPr>
        <w:pStyle w:val="Listenabsatz"/>
        <w:numPr>
          <w:ilvl w:val="1"/>
          <w:numId w:val="16"/>
        </w:numPr>
        <w:spacing w:after="0" w:line="240" w:lineRule="auto"/>
        <w:rPr>
          <w:rFonts w:ascii="Arial" w:hAnsi="Arial" w:cs="Arial"/>
          <w:sz w:val="20"/>
          <w:szCs w:val="20"/>
        </w:rPr>
      </w:pPr>
      <w:r w:rsidRPr="00FA5E5A">
        <w:rPr>
          <w:rFonts w:ascii="Arial" w:hAnsi="Arial" w:cs="Arial"/>
          <w:sz w:val="20"/>
          <w:szCs w:val="20"/>
        </w:rPr>
        <w:t>Kopien von Anträgen und Versicherungsscheinen</w:t>
      </w:r>
    </w:p>
    <w:p w14:paraId="075C099F" w14:textId="3ADB7FCA" w:rsidR="006A5B86" w:rsidRPr="00FA5E5A" w:rsidRDefault="5275C9E5" w:rsidP="0003068E">
      <w:pPr>
        <w:pStyle w:val="Listenabsatz"/>
        <w:numPr>
          <w:ilvl w:val="1"/>
          <w:numId w:val="16"/>
        </w:numPr>
        <w:spacing w:after="0" w:line="240" w:lineRule="auto"/>
        <w:rPr>
          <w:rFonts w:ascii="Arial" w:eastAsiaTheme="minorEastAsia" w:hAnsi="Arial" w:cs="Arial"/>
          <w:sz w:val="20"/>
          <w:szCs w:val="20"/>
        </w:rPr>
      </w:pPr>
      <w:r w:rsidRPr="00FA5E5A">
        <w:rPr>
          <w:rFonts w:ascii="Arial" w:hAnsi="Arial" w:cs="Arial"/>
          <w:sz w:val="20"/>
          <w:szCs w:val="20"/>
        </w:rPr>
        <w:t xml:space="preserve">antrags- / vertragsrelevante Daten inklusive Gesundheitsdaten  </w:t>
      </w:r>
    </w:p>
    <w:p w14:paraId="65A44C0D" w14:textId="544E076B" w:rsidR="5275C9E5" w:rsidRPr="00FA5E5A" w:rsidRDefault="5275C9E5" w:rsidP="0003068E">
      <w:pPr>
        <w:pStyle w:val="Listenabsatz"/>
        <w:spacing w:after="0" w:line="240" w:lineRule="auto"/>
        <w:rPr>
          <w:rFonts w:ascii="Arial" w:hAnsi="Arial" w:cs="Arial"/>
          <w:sz w:val="20"/>
          <w:szCs w:val="20"/>
        </w:rPr>
      </w:pPr>
    </w:p>
    <w:p w14:paraId="013A6DA2" w14:textId="7E07C98E" w:rsidR="00844CDF" w:rsidRPr="00FA5E5A" w:rsidRDefault="01CB2777" w:rsidP="0003068E">
      <w:pPr>
        <w:pStyle w:val="Listenabsatz"/>
        <w:numPr>
          <w:ilvl w:val="0"/>
          <w:numId w:val="6"/>
        </w:numPr>
        <w:spacing w:after="0" w:line="240" w:lineRule="auto"/>
        <w:outlineLvl w:val="0"/>
        <w:rPr>
          <w:rFonts w:ascii="Arial" w:hAnsi="Arial" w:cs="Arial"/>
          <w:b/>
          <w:bCs/>
          <w:sz w:val="20"/>
          <w:szCs w:val="20"/>
        </w:rPr>
      </w:pPr>
      <w:bookmarkStart w:id="6" w:name="_Toc98413273"/>
      <w:r w:rsidRPr="00FA5E5A">
        <w:rPr>
          <w:rFonts w:ascii="Arial" w:hAnsi="Arial" w:cs="Arial"/>
          <w:b/>
          <w:bCs/>
          <w:sz w:val="20"/>
          <w:szCs w:val="20"/>
        </w:rPr>
        <w:t>Welche Auswirkungen hat es, wenn Sie uns Daten nicht zu Verfügung stellen?</w:t>
      </w:r>
      <w:bookmarkEnd w:id="6"/>
      <w:r w:rsidR="00B13069">
        <w:rPr>
          <w:rFonts w:ascii="Arial" w:hAnsi="Arial" w:cs="Arial"/>
          <w:b/>
          <w:bCs/>
          <w:sz w:val="20"/>
          <w:szCs w:val="20"/>
        </w:rPr>
        <w:br/>
      </w:r>
    </w:p>
    <w:p w14:paraId="21DF191F" w14:textId="06CF28F5" w:rsidR="4E9ACCD8" w:rsidRPr="00FA5E5A" w:rsidRDefault="4E9ACCD8" w:rsidP="0003068E">
      <w:pPr>
        <w:pStyle w:val="Listenabsatz"/>
        <w:spacing w:after="0" w:line="240" w:lineRule="auto"/>
        <w:rPr>
          <w:rFonts w:ascii="Arial" w:hAnsi="Arial" w:cs="Arial"/>
          <w:sz w:val="20"/>
          <w:szCs w:val="20"/>
        </w:rPr>
      </w:pPr>
      <w:r w:rsidRPr="00FA5E5A">
        <w:rPr>
          <w:rFonts w:ascii="Arial" w:hAnsi="Arial" w:cs="Arial"/>
          <w:sz w:val="20"/>
          <w:szCs w:val="20"/>
        </w:rPr>
        <w:t>Grundsätzlich steht es ihnen frei, uns Ihre Daten zur Verfügung zu s</w:t>
      </w:r>
      <w:r w:rsidR="7DCA88BE" w:rsidRPr="00FA5E5A">
        <w:rPr>
          <w:rFonts w:ascii="Arial" w:hAnsi="Arial" w:cs="Arial"/>
          <w:sz w:val="20"/>
          <w:szCs w:val="20"/>
        </w:rPr>
        <w:t>tellen.</w:t>
      </w:r>
    </w:p>
    <w:p w14:paraId="3A4CEB94" w14:textId="1769A036" w:rsidR="00863A76" w:rsidRPr="00FA5E5A" w:rsidRDefault="01CB2777" w:rsidP="0003068E">
      <w:pPr>
        <w:pStyle w:val="Listenabsatz"/>
        <w:spacing w:after="0" w:line="240" w:lineRule="auto"/>
        <w:rPr>
          <w:rFonts w:ascii="Arial" w:hAnsi="Arial" w:cs="Arial"/>
          <w:sz w:val="20"/>
          <w:szCs w:val="20"/>
        </w:rPr>
      </w:pPr>
      <w:r w:rsidRPr="00FA5E5A">
        <w:rPr>
          <w:rFonts w:ascii="Arial" w:hAnsi="Arial" w:cs="Arial"/>
          <w:sz w:val="20"/>
          <w:szCs w:val="20"/>
        </w:rPr>
        <w:t>Stellen Sie notwendige Daten nicht zur Verfügung (siehe 5.</w:t>
      </w:r>
      <w:r w:rsidR="00152A54">
        <w:rPr>
          <w:rFonts w:ascii="Arial" w:hAnsi="Arial" w:cs="Arial"/>
          <w:sz w:val="20"/>
          <w:szCs w:val="20"/>
        </w:rPr>
        <w:t xml:space="preserve"> Abs.</w:t>
      </w:r>
      <w:r w:rsidRPr="00FA5E5A">
        <w:rPr>
          <w:rFonts w:ascii="Arial" w:hAnsi="Arial" w:cs="Arial"/>
          <w:sz w:val="20"/>
          <w:szCs w:val="20"/>
        </w:rPr>
        <w:t>1) oder willigen Sie nicht in die Verarbeitung Ihrer besonders schützenswerten personenbezogenen Daten ein (siehe 4.</w:t>
      </w:r>
      <w:r w:rsidR="00152A54">
        <w:rPr>
          <w:rFonts w:ascii="Arial" w:hAnsi="Arial" w:cs="Arial"/>
          <w:sz w:val="20"/>
          <w:szCs w:val="20"/>
        </w:rPr>
        <w:t xml:space="preserve"> Abs.</w:t>
      </w:r>
      <w:r w:rsidRPr="00FA5E5A">
        <w:rPr>
          <w:rFonts w:ascii="Arial" w:hAnsi="Arial" w:cs="Arial"/>
          <w:sz w:val="20"/>
          <w:szCs w:val="20"/>
        </w:rPr>
        <w:t xml:space="preserve">2), obwohl die Verarbeitung dieser Daten wegen des von Ihnen gewählten Produkts </w:t>
      </w:r>
      <w:r w:rsidR="47C56DCA" w:rsidRPr="00FA5E5A">
        <w:rPr>
          <w:rFonts w:ascii="Arial" w:hAnsi="Arial" w:cs="Arial"/>
          <w:sz w:val="20"/>
          <w:szCs w:val="20"/>
        </w:rPr>
        <w:t xml:space="preserve">oder zur Durchführung unseres Maklervertrages </w:t>
      </w:r>
      <w:r w:rsidRPr="00FA5E5A">
        <w:rPr>
          <w:rFonts w:ascii="Arial" w:hAnsi="Arial" w:cs="Arial"/>
          <w:sz w:val="20"/>
          <w:szCs w:val="20"/>
        </w:rPr>
        <w:t xml:space="preserve">erforderlich ist, kann deshalb die Beratung oder der Versicherungsmaklervertrag möglicherweise nicht </w:t>
      </w:r>
      <w:r w:rsidR="2A3CDEAA" w:rsidRPr="00FA5E5A">
        <w:rPr>
          <w:rFonts w:ascii="Arial" w:hAnsi="Arial" w:cs="Arial"/>
          <w:sz w:val="20"/>
          <w:szCs w:val="20"/>
        </w:rPr>
        <w:t xml:space="preserve">oder nur eingeschränkt </w:t>
      </w:r>
      <w:r w:rsidRPr="00FA5E5A">
        <w:rPr>
          <w:rFonts w:ascii="Arial" w:hAnsi="Arial" w:cs="Arial"/>
          <w:sz w:val="20"/>
          <w:szCs w:val="20"/>
        </w:rPr>
        <w:t xml:space="preserve">durchgeführt werden. </w:t>
      </w:r>
      <w:r w:rsidR="193755CD" w:rsidRPr="00FA5E5A">
        <w:rPr>
          <w:rFonts w:ascii="Arial" w:hAnsi="Arial" w:cs="Arial"/>
          <w:sz w:val="20"/>
          <w:szCs w:val="20"/>
        </w:rPr>
        <w:t>Darüber, welche</w:t>
      </w:r>
      <w:r w:rsidR="30F6916B" w:rsidRPr="00FA5E5A">
        <w:rPr>
          <w:rFonts w:ascii="Arial" w:hAnsi="Arial" w:cs="Arial"/>
          <w:sz w:val="20"/>
          <w:szCs w:val="20"/>
        </w:rPr>
        <w:t xml:space="preserve"> Folgen es im Einzelnen </w:t>
      </w:r>
      <w:r w:rsidR="57275113" w:rsidRPr="00FA5E5A">
        <w:rPr>
          <w:rFonts w:ascii="Arial" w:hAnsi="Arial" w:cs="Arial"/>
          <w:sz w:val="20"/>
          <w:szCs w:val="20"/>
        </w:rPr>
        <w:t>h</w:t>
      </w:r>
      <w:r w:rsidR="30F6916B" w:rsidRPr="00FA5E5A">
        <w:rPr>
          <w:rFonts w:ascii="Arial" w:hAnsi="Arial" w:cs="Arial"/>
          <w:sz w:val="20"/>
          <w:szCs w:val="20"/>
        </w:rPr>
        <w:t xml:space="preserve">at, wenn Sie eine Einwilligung nicht </w:t>
      </w:r>
      <w:r w:rsidR="399EB61B" w:rsidRPr="00FA5E5A">
        <w:rPr>
          <w:rFonts w:ascii="Arial" w:hAnsi="Arial" w:cs="Arial"/>
          <w:sz w:val="20"/>
          <w:szCs w:val="20"/>
        </w:rPr>
        <w:t xml:space="preserve">oder nur eingeschränkt </w:t>
      </w:r>
      <w:r w:rsidR="30F6916B" w:rsidRPr="00FA5E5A">
        <w:rPr>
          <w:rFonts w:ascii="Arial" w:hAnsi="Arial" w:cs="Arial"/>
          <w:sz w:val="20"/>
          <w:szCs w:val="20"/>
        </w:rPr>
        <w:t>abgeben, informieren wir Sie mit dem Dokument, mit dem wir Ihre Einwilligung einholen möchten.</w:t>
      </w:r>
      <w:r w:rsidR="00B13069">
        <w:rPr>
          <w:rFonts w:ascii="Arial" w:hAnsi="Arial" w:cs="Arial"/>
          <w:sz w:val="20"/>
          <w:szCs w:val="20"/>
        </w:rPr>
        <w:br/>
      </w:r>
    </w:p>
    <w:p w14:paraId="4A04CF1E" w14:textId="37FB2F82" w:rsidR="00844CDF" w:rsidRPr="00FA5E5A" w:rsidRDefault="00844CDF" w:rsidP="0003068E">
      <w:pPr>
        <w:pStyle w:val="Listenabsatz"/>
        <w:numPr>
          <w:ilvl w:val="0"/>
          <w:numId w:val="6"/>
        </w:numPr>
        <w:spacing w:after="0" w:line="240" w:lineRule="auto"/>
        <w:outlineLvl w:val="0"/>
        <w:rPr>
          <w:rFonts w:ascii="Arial" w:hAnsi="Arial" w:cs="Arial"/>
          <w:b/>
          <w:bCs/>
          <w:sz w:val="20"/>
          <w:szCs w:val="20"/>
        </w:rPr>
      </w:pPr>
      <w:bookmarkStart w:id="7" w:name="_Toc98413274"/>
      <w:r w:rsidRPr="00FA5E5A">
        <w:rPr>
          <w:rFonts w:ascii="Arial" w:hAnsi="Arial" w:cs="Arial"/>
          <w:b/>
          <w:bCs/>
          <w:sz w:val="20"/>
          <w:szCs w:val="20"/>
        </w:rPr>
        <w:t>An wen leiten wir Ihre Daten voraussichtlich weiter?</w:t>
      </w:r>
      <w:bookmarkEnd w:id="7"/>
      <w:r w:rsidR="00B13069">
        <w:rPr>
          <w:rFonts w:ascii="Arial" w:hAnsi="Arial" w:cs="Arial"/>
          <w:b/>
          <w:bCs/>
          <w:sz w:val="20"/>
          <w:szCs w:val="20"/>
        </w:rPr>
        <w:br/>
      </w:r>
    </w:p>
    <w:p w14:paraId="2AA36897" w14:textId="0D44D327" w:rsidR="00863A76" w:rsidRPr="00FA5E5A" w:rsidRDefault="00863A76" w:rsidP="0003068E">
      <w:pPr>
        <w:pStyle w:val="Listenabsatz"/>
        <w:numPr>
          <w:ilvl w:val="0"/>
          <w:numId w:val="12"/>
        </w:numPr>
        <w:spacing w:after="0" w:line="240" w:lineRule="auto"/>
        <w:rPr>
          <w:rFonts w:ascii="Arial" w:hAnsi="Arial" w:cs="Arial"/>
          <w:sz w:val="20"/>
          <w:szCs w:val="20"/>
        </w:rPr>
      </w:pPr>
      <w:r w:rsidRPr="00FA5E5A">
        <w:rPr>
          <w:rFonts w:ascii="Arial" w:hAnsi="Arial" w:cs="Arial"/>
          <w:sz w:val="20"/>
          <w:szCs w:val="20"/>
        </w:rPr>
        <w:t xml:space="preserve">Die </w:t>
      </w:r>
      <w:r w:rsidR="006D3942" w:rsidRPr="00FA5E5A">
        <w:rPr>
          <w:rFonts w:ascii="Arial" w:hAnsi="Arial" w:cs="Arial"/>
          <w:sz w:val="20"/>
          <w:szCs w:val="20"/>
        </w:rPr>
        <w:t xml:space="preserve">Unternehmen, die </w:t>
      </w:r>
      <w:r w:rsidRPr="00FA5E5A">
        <w:rPr>
          <w:rFonts w:ascii="Arial" w:hAnsi="Arial" w:cs="Arial"/>
          <w:sz w:val="20"/>
          <w:szCs w:val="20"/>
        </w:rPr>
        <w:t>unter Ziffer 5.</w:t>
      </w:r>
      <w:r w:rsidR="006100AF">
        <w:rPr>
          <w:rFonts w:ascii="Arial" w:hAnsi="Arial" w:cs="Arial"/>
          <w:sz w:val="20"/>
          <w:szCs w:val="20"/>
        </w:rPr>
        <w:t xml:space="preserve"> Abs.</w:t>
      </w:r>
      <w:r w:rsidRPr="00FA5E5A">
        <w:rPr>
          <w:rFonts w:ascii="Arial" w:hAnsi="Arial" w:cs="Arial"/>
          <w:sz w:val="20"/>
          <w:szCs w:val="20"/>
        </w:rPr>
        <w:t>4</w:t>
      </w:r>
      <w:r w:rsidR="006D3942" w:rsidRPr="00FA5E5A">
        <w:rPr>
          <w:rFonts w:ascii="Arial" w:hAnsi="Arial" w:cs="Arial"/>
          <w:sz w:val="20"/>
          <w:szCs w:val="20"/>
        </w:rPr>
        <w:t xml:space="preserve"> genannt sind,</w:t>
      </w:r>
      <w:r w:rsidRPr="00FA5E5A">
        <w:rPr>
          <w:rFonts w:ascii="Arial" w:hAnsi="Arial" w:cs="Arial"/>
          <w:sz w:val="20"/>
          <w:szCs w:val="20"/>
        </w:rPr>
        <w:t xml:space="preserve"> erhalten von uns</w:t>
      </w:r>
      <w:r w:rsidR="00D412D0">
        <w:rPr>
          <w:rFonts w:ascii="Arial" w:hAnsi="Arial" w:cs="Arial"/>
          <w:sz w:val="20"/>
          <w:szCs w:val="20"/>
        </w:rPr>
        <w:t>, sofern erforderlich,</w:t>
      </w:r>
      <w:r w:rsidR="006100AF">
        <w:rPr>
          <w:rFonts w:ascii="Arial" w:hAnsi="Arial" w:cs="Arial"/>
          <w:sz w:val="20"/>
          <w:szCs w:val="20"/>
        </w:rPr>
        <w:t xml:space="preserve"> </w:t>
      </w:r>
      <w:r w:rsidRPr="00FA5E5A">
        <w:rPr>
          <w:rFonts w:ascii="Arial" w:hAnsi="Arial" w:cs="Arial"/>
          <w:sz w:val="20"/>
          <w:szCs w:val="20"/>
        </w:rPr>
        <w:t>Ihre dort genannten Daten.</w:t>
      </w:r>
    </w:p>
    <w:p w14:paraId="358A915C" w14:textId="304FF9CF" w:rsidR="00844CDF" w:rsidRPr="00FA5E5A" w:rsidRDefault="01CB2777" w:rsidP="0003068E">
      <w:pPr>
        <w:pStyle w:val="Listenabsatz"/>
        <w:numPr>
          <w:ilvl w:val="0"/>
          <w:numId w:val="12"/>
        </w:numPr>
        <w:spacing w:after="0" w:line="240" w:lineRule="auto"/>
        <w:rPr>
          <w:rFonts w:ascii="Arial" w:hAnsi="Arial" w:cs="Arial"/>
          <w:sz w:val="20"/>
          <w:szCs w:val="20"/>
        </w:rPr>
      </w:pPr>
      <w:r w:rsidRPr="00FA5E5A">
        <w:rPr>
          <w:rFonts w:ascii="Arial" w:hAnsi="Arial" w:cs="Arial"/>
          <w:sz w:val="20"/>
          <w:szCs w:val="20"/>
        </w:rPr>
        <w:t xml:space="preserve">Ihre Daten leiten wir </w:t>
      </w:r>
      <w:r w:rsidR="30F6916B" w:rsidRPr="00FA5E5A">
        <w:rPr>
          <w:rFonts w:ascii="Arial" w:hAnsi="Arial" w:cs="Arial"/>
          <w:sz w:val="20"/>
          <w:szCs w:val="20"/>
        </w:rPr>
        <w:t xml:space="preserve">außerdem </w:t>
      </w:r>
      <w:r w:rsidRPr="00FA5E5A">
        <w:rPr>
          <w:rFonts w:ascii="Arial" w:hAnsi="Arial" w:cs="Arial"/>
          <w:sz w:val="20"/>
          <w:szCs w:val="20"/>
        </w:rPr>
        <w:t>im Rahmen der Verarbeitung voraussichtlich und falls notwendig an folgende Empfänger weiter:</w:t>
      </w:r>
    </w:p>
    <w:p w14:paraId="747A0C4E" w14:textId="64833835" w:rsidR="5861FCF8" w:rsidRPr="00FA5E5A" w:rsidRDefault="5861FCF8" w:rsidP="0003068E">
      <w:pPr>
        <w:pStyle w:val="Listenabsatz"/>
        <w:numPr>
          <w:ilvl w:val="1"/>
          <w:numId w:val="12"/>
        </w:numPr>
        <w:spacing w:after="0" w:line="240" w:lineRule="auto"/>
        <w:rPr>
          <w:rFonts w:ascii="Arial" w:eastAsiaTheme="minorEastAsia" w:hAnsi="Arial" w:cs="Arial"/>
          <w:sz w:val="20"/>
          <w:szCs w:val="20"/>
        </w:rPr>
      </w:pPr>
      <w:r w:rsidRPr="00FA5E5A">
        <w:rPr>
          <w:rFonts w:ascii="Arial" w:hAnsi="Arial" w:cs="Arial"/>
          <w:sz w:val="20"/>
          <w:szCs w:val="20"/>
        </w:rPr>
        <w:t>Produktgeber wie Versicherer</w:t>
      </w:r>
      <w:r w:rsidR="0B3AE948" w:rsidRPr="00FA5E5A">
        <w:rPr>
          <w:rFonts w:ascii="Arial" w:hAnsi="Arial" w:cs="Arial"/>
          <w:sz w:val="20"/>
          <w:szCs w:val="20"/>
        </w:rPr>
        <w:t>, Investmentgesellschaften, Banken und Bausparkassen</w:t>
      </w:r>
      <w:r w:rsidRPr="00FA5E5A">
        <w:rPr>
          <w:rFonts w:ascii="Arial" w:hAnsi="Arial" w:cs="Arial"/>
          <w:sz w:val="20"/>
          <w:szCs w:val="20"/>
        </w:rPr>
        <w:t xml:space="preserve">  </w:t>
      </w:r>
    </w:p>
    <w:p w14:paraId="1FF739A3" w14:textId="77777777" w:rsidR="00844CDF" w:rsidRPr="00FA5E5A" w:rsidRDefault="00844CDF" w:rsidP="0003068E">
      <w:pPr>
        <w:pStyle w:val="Listenabsatz"/>
        <w:numPr>
          <w:ilvl w:val="1"/>
          <w:numId w:val="12"/>
        </w:numPr>
        <w:spacing w:after="0" w:line="240" w:lineRule="auto"/>
        <w:rPr>
          <w:rFonts w:ascii="Arial" w:hAnsi="Arial" w:cs="Arial"/>
          <w:sz w:val="20"/>
          <w:szCs w:val="20"/>
        </w:rPr>
      </w:pPr>
      <w:r w:rsidRPr="00FA5E5A">
        <w:rPr>
          <w:rFonts w:ascii="Arial" w:hAnsi="Arial" w:cs="Arial"/>
          <w:sz w:val="20"/>
          <w:szCs w:val="20"/>
        </w:rPr>
        <w:t>Aufsichtsbehörden</w:t>
      </w:r>
    </w:p>
    <w:p w14:paraId="6A6AD311" w14:textId="47C571F4" w:rsidR="00844CDF" w:rsidRPr="00FA5E5A" w:rsidRDefault="00844CDF" w:rsidP="0003068E">
      <w:pPr>
        <w:pStyle w:val="Listenabsatz"/>
        <w:numPr>
          <w:ilvl w:val="1"/>
          <w:numId w:val="12"/>
        </w:numPr>
        <w:spacing w:after="0" w:line="240" w:lineRule="auto"/>
        <w:rPr>
          <w:rFonts w:ascii="Arial" w:hAnsi="Arial" w:cs="Arial"/>
          <w:sz w:val="20"/>
          <w:szCs w:val="20"/>
        </w:rPr>
      </w:pPr>
      <w:r w:rsidRPr="00FA5E5A">
        <w:rPr>
          <w:rFonts w:ascii="Arial" w:hAnsi="Arial" w:cs="Arial"/>
          <w:sz w:val="20"/>
          <w:szCs w:val="20"/>
        </w:rPr>
        <w:t>Auftragsverarbeiter (siehe 7.</w:t>
      </w:r>
      <w:r w:rsidR="006100AF">
        <w:rPr>
          <w:rFonts w:ascii="Arial" w:hAnsi="Arial" w:cs="Arial"/>
          <w:sz w:val="20"/>
          <w:szCs w:val="20"/>
        </w:rPr>
        <w:t xml:space="preserve"> Abs.</w:t>
      </w:r>
      <w:r w:rsidR="00863A76" w:rsidRPr="00FA5E5A">
        <w:rPr>
          <w:rFonts w:ascii="Arial" w:hAnsi="Arial" w:cs="Arial"/>
          <w:sz w:val="20"/>
          <w:szCs w:val="20"/>
        </w:rPr>
        <w:t>4</w:t>
      </w:r>
      <w:r w:rsidRPr="00FA5E5A">
        <w:rPr>
          <w:rFonts w:ascii="Arial" w:hAnsi="Arial" w:cs="Arial"/>
          <w:sz w:val="20"/>
          <w:szCs w:val="20"/>
        </w:rPr>
        <w:t>)</w:t>
      </w:r>
    </w:p>
    <w:p w14:paraId="2084A025" w14:textId="2007555E" w:rsidR="00844CDF" w:rsidRPr="00FA5E5A" w:rsidRDefault="01CB2777" w:rsidP="0003068E">
      <w:pPr>
        <w:pStyle w:val="Listenabsatz"/>
        <w:numPr>
          <w:ilvl w:val="1"/>
          <w:numId w:val="12"/>
        </w:numPr>
        <w:spacing w:after="0" w:line="240" w:lineRule="auto"/>
        <w:rPr>
          <w:rFonts w:ascii="Arial" w:hAnsi="Arial" w:cs="Arial"/>
          <w:sz w:val="20"/>
          <w:szCs w:val="20"/>
        </w:rPr>
      </w:pPr>
      <w:r w:rsidRPr="00FA5E5A">
        <w:rPr>
          <w:rFonts w:ascii="Arial" w:hAnsi="Arial" w:cs="Arial"/>
          <w:sz w:val="20"/>
          <w:szCs w:val="20"/>
        </w:rPr>
        <w:t>Sozialversicherungsträger</w:t>
      </w:r>
      <w:r w:rsidR="7C95A9EA" w:rsidRPr="00FA5E5A">
        <w:rPr>
          <w:rFonts w:ascii="Arial" w:hAnsi="Arial" w:cs="Arial"/>
          <w:sz w:val="20"/>
          <w:szCs w:val="20"/>
        </w:rPr>
        <w:t xml:space="preserve"> im Bereich der Kranken- oder Rentenversicherung</w:t>
      </w:r>
    </w:p>
    <w:p w14:paraId="7B00AF9D" w14:textId="74B42881" w:rsidR="00844CDF" w:rsidRPr="00FA5E5A" w:rsidRDefault="4F7C09E1" w:rsidP="0003068E">
      <w:pPr>
        <w:pStyle w:val="Listenabsatz"/>
        <w:numPr>
          <w:ilvl w:val="1"/>
          <w:numId w:val="12"/>
        </w:numPr>
        <w:spacing w:after="0" w:line="240" w:lineRule="auto"/>
        <w:rPr>
          <w:rFonts w:ascii="Arial" w:hAnsi="Arial" w:cs="Arial"/>
          <w:sz w:val="20"/>
          <w:szCs w:val="20"/>
        </w:rPr>
      </w:pPr>
      <w:r w:rsidRPr="00FA5E5A">
        <w:rPr>
          <w:rFonts w:ascii="Arial" w:hAnsi="Arial" w:cs="Arial"/>
          <w:sz w:val="20"/>
          <w:szCs w:val="20"/>
        </w:rPr>
        <w:t>u</w:t>
      </w:r>
      <w:r w:rsidR="01CB2777" w:rsidRPr="00FA5E5A">
        <w:rPr>
          <w:rFonts w:ascii="Arial" w:hAnsi="Arial" w:cs="Arial"/>
          <w:sz w:val="20"/>
          <w:szCs w:val="20"/>
        </w:rPr>
        <w:t>nseren Steuerberater</w:t>
      </w:r>
    </w:p>
    <w:p w14:paraId="24277973" w14:textId="6A0D008F" w:rsidR="00863A76" w:rsidRPr="00FA5E5A" w:rsidRDefault="30F6916B" w:rsidP="0003068E">
      <w:pPr>
        <w:pStyle w:val="Listenabsatz"/>
        <w:numPr>
          <w:ilvl w:val="0"/>
          <w:numId w:val="12"/>
        </w:numPr>
        <w:spacing w:after="0" w:line="240" w:lineRule="auto"/>
        <w:rPr>
          <w:rFonts w:ascii="Arial" w:hAnsi="Arial" w:cs="Arial"/>
          <w:sz w:val="20"/>
          <w:szCs w:val="20"/>
        </w:rPr>
      </w:pPr>
      <w:r w:rsidRPr="00FA5E5A">
        <w:rPr>
          <w:rFonts w:ascii="Arial" w:hAnsi="Arial" w:cs="Arial"/>
          <w:sz w:val="20"/>
          <w:szCs w:val="20"/>
        </w:rPr>
        <w:t xml:space="preserve">Für den Fall, dass eine Betreuung durch uns nicht mehr erfolgt, zum Beispiel im Falle der Geschäftsaufgabe, benötigt ein Nachfolger Zugriff auf Ihre Daten, einschließlich besonderer Kategorien personenbezogener Daten, um Sie lückenlos weiterbetreuen zu können. Vor einer solchen Übertragung werden wir Sie darüber, sowie über die Person des Nachfolgers gesondert und ausdrücklich informieren. Sie haben dann die Möglichkeit, der Übertragung zu widersprechen. Einzelheiten zu Ihrem Widerspruch teilen wir Ihnen ebenfalls im Rahmen unserer Information mit. </w:t>
      </w:r>
    </w:p>
    <w:p w14:paraId="648B89AB" w14:textId="2DB1317F" w:rsidR="00844CDF" w:rsidRPr="00FA5E5A" w:rsidRDefault="01CB2777" w:rsidP="0003068E">
      <w:pPr>
        <w:pStyle w:val="Listenabsatz"/>
        <w:numPr>
          <w:ilvl w:val="0"/>
          <w:numId w:val="12"/>
        </w:numPr>
        <w:spacing w:after="0" w:line="240" w:lineRule="auto"/>
        <w:rPr>
          <w:rFonts w:ascii="Arial" w:eastAsiaTheme="minorEastAsia" w:hAnsi="Arial" w:cs="Arial"/>
          <w:sz w:val="20"/>
          <w:szCs w:val="20"/>
        </w:rPr>
      </w:pPr>
      <w:r w:rsidRPr="00FA5E5A">
        <w:rPr>
          <w:rFonts w:ascii="Arial" w:hAnsi="Arial" w:cs="Arial"/>
          <w:sz w:val="20"/>
          <w:szCs w:val="20"/>
        </w:rPr>
        <w:t xml:space="preserve">Ein Auftragsverarbeiter verarbeitet nach den Grundsätzen der DSGVO Daten in unserem Auftrag (Artikel 4 Nr. 8 und Artikel 28 DSGVO). Dabei handelt es sich </w:t>
      </w:r>
      <w:r w:rsidR="193755CD" w:rsidRPr="00FA5E5A">
        <w:rPr>
          <w:rFonts w:ascii="Arial" w:hAnsi="Arial" w:cs="Arial"/>
          <w:sz w:val="20"/>
          <w:szCs w:val="20"/>
        </w:rPr>
        <w:t xml:space="preserve">um </w:t>
      </w:r>
      <w:r w:rsidRPr="00FA5E5A">
        <w:rPr>
          <w:rFonts w:ascii="Arial" w:hAnsi="Arial" w:cs="Arial"/>
          <w:sz w:val="20"/>
          <w:szCs w:val="20"/>
        </w:rPr>
        <w:t>Software- und IT-Dienstleister</w:t>
      </w:r>
      <w:r w:rsidR="04496D69" w:rsidRPr="00FA5E5A">
        <w:rPr>
          <w:rFonts w:ascii="Arial" w:hAnsi="Arial" w:cs="Arial"/>
          <w:sz w:val="20"/>
          <w:szCs w:val="20"/>
        </w:rPr>
        <w:t>. sowie um sonstige technische Dienstleister</w:t>
      </w:r>
      <w:r w:rsidR="276C066F" w:rsidRPr="00FA5E5A">
        <w:rPr>
          <w:rFonts w:ascii="Arial" w:hAnsi="Arial" w:cs="Arial"/>
          <w:sz w:val="20"/>
          <w:szCs w:val="20"/>
        </w:rPr>
        <w:t>, wie beispielsweise</w:t>
      </w:r>
      <w:r w:rsidR="003642FB">
        <w:rPr>
          <w:rFonts w:ascii="Arial" w:hAnsi="Arial" w:cs="Arial"/>
          <w:sz w:val="20"/>
          <w:szCs w:val="20"/>
        </w:rPr>
        <w:t xml:space="preserve"> Anbieter von</w:t>
      </w:r>
      <w:r w:rsidR="276C066F" w:rsidRPr="00FA5E5A">
        <w:rPr>
          <w:rFonts w:ascii="Arial" w:hAnsi="Arial" w:cs="Arial"/>
          <w:sz w:val="20"/>
          <w:szCs w:val="20"/>
        </w:rPr>
        <w:t>:</w:t>
      </w:r>
    </w:p>
    <w:p w14:paraId="0993A169" w14:textId="2CE91599" w:rsidR="00844CDF" w:rsidRPr="00FA5E5A" w:rsidRDefault="498CD8A9" w:rsidP="00DD6D1B">
      <w:pPr>
        <w:pStyle w:val="Listenabsatz"/>
        <w:numPr>
          <w:ilvl w:val="0"/>
          <w:numId w:val="5"/>
        </w:numPr>
        <w:spacing w:after="0" w:line="240" w:lineRule="auto"/>
        <w:ind w:hanging="11"/>
        <w:rPr>
          <w:rFonts w:ascii="Arial" w:eastAsiaTheme="minorEastAsia" w:hAnsi="Arial" w:cs="Arial"/>
          <w:sz w:val="20"/>
          <w:szCs w:val="20"/>
        </w:rPr>
      </w:pPr>
      <w:r w:rsidRPr="00FA5E5A">
        <w:rPr>
          <w:rFonts w:ascii="Arial" w:hAnsi="Arial" w:cs="Arial"/>
          <w:sz w:val="20"/>
          <w:szCs w:val="20"/>
        </w:rPr>
        <w:t xml:space="preserve">Tarifvergleichsplattformen, </w:t>
      </w:r>
    </w:p>
    <w:p w14:paraId="35B3F971" w14:textId="09AE5E82" w:rsidR="00844CDF" w:rsidRPr="00FA5E5A" w:rsidRDefault="498CD8A9" w:rsidP="00DD6D1B">
      <w:pPr>
        <w:pStyle w:val="Listenabsatz"/>
        <w:numPr>
          <w:ilvl w:val="0"/>
          <w:numId w:val="5"/>
        </w:numPr>
        <w:spacing w:after="0" w:line="240" w:lineRule="auto"/>
        <w:ind w:hanging="11"/>
        <w:rPr>
          <w:rFonts w:ascii="Arial" w:hAnsi="Arial" w:cs="Arial"/>
          <w:sz w:val="20"/>
          <w:szCs w:val="20"/>
        </w:rPr>
      </w:pPr>
      <w:r w:rsidRPr="00FA5E5A">
        <w:rPr>
          <w:rFonts w:ascii="Arial" w:hAnsi="Arial" w:cs="Arial"/>
          <w:sz w:val="20"/>
          <w:szCs w:val="20"/>
        </w:rPr>
        <w:t>Server und Backup</w:t>
      </w:r>
      <w:r w:rsidR="007C1EE5">
        <w:rPr>
          <w:rFonts w:ascii="Arial" w:hAnsi="Arial" w:cs="Arial"/>
          <w:sz w:val="20"/>
          <w:szCs w:val="20"/>
        </w:rPr>
        <w:t>s</w:t>
      </w:r>
      <w:r w:rsidR="002E4BE9">
        <w:rPr>
          <w:rFonts w:ascii="Arial" w:hAnsi="Arial" w:cs="Arial"/>
          <w:sz w:val="20"/>
          <w:szCs w:val="20"/>
        </w:rPr>
        <w:t>,</w:t>
      </w:r>
    </w:p>
    <w:p w14:paraId="5AED1CBF" w14:textId="5D4BD86E" w:rsidR="00844CDF" w:rsidRPr="00FA5E5A" w:rsidRDefault="4899DDDD" w:rsidP="00DD6D1B">
      <w:pPr>
        <w:pStyle w:val="Listenabsatz"/>
        <w:numPr>
          <w:ilvl w:val="0"/>
          <w:numId w:val="5"/>
        </w:numPr>
        <w:spacing w:after="0" w:line="240" w:lineRule="auto"/>
        <w:ind w:hanging="11"/>
        <w:rPr>
          <w:rFonts w:ascii="Arial" w:hAnsi="Arial" w:cs="Arial"/>
          <w:sz w:val="20"/>
          <w:szCs w:val="20"/>
        </w:rPr>
      </w:pPr>
      <w:r w:rsidRPr="00FA5E5A">
        <w:rPr>
          <w:rFonts w:ascii="Arial" w:hAnsi="Arial" w:cs="Arial"/>
          <w:sz w:val="20"/>
          <w:szCs w:val="20"/>
        </w:rPr>
        <w:t>Maklerverwaltungsprogramme</w:t>
      </w:r>
      <w:r w:rsidR="007C1EE5">
        <w:rPr>
          <w:rFonts w:ascii="Arial" w:hAnsi="Arial" w:cs="Arial"/>
          <w:sz w:val="20"/>
          <w:szCs w:val="20"/>
        </w:rPr>
        <w:t>n</w:t>
      </w:r>
      <w:r w:rsidR="01CB2777" w:rsidRPr="00FA5E5A">
        <w:rPr>
          <w:rFonts w:ascii="Arial" w:hAnsi="Arial" w:cs="Arial"/>
          <w:sz w:val="20"/>
          <w:szCs w:val="20"/>
        </w:rPr>
        <w:t>,</w:t>
      </w:r>
    </w:p>
    <w:p w14:paraId="042FA6A7" w14:textId="016C5AED" w:rsidR="00844CDF" w:rsidRPr="00FA5E5A" w:rsidRDefault="69E04D88" w:rsidP="00DD6D1B">
      <w:pPr>
        <w:pStyle w:val="Listenabsatz"/>
        <w:numPr>
          <w:ilvl w:val="0"/>
          <w:numId w:val="5"/>
        </w:numPr>
        <w:spacing w:after="0" w:line="240" w:lineRule="auto"/>
        <w:ind w:hanging="11"/>
        <w:rPr>
          <w:rFonts w:ascii="Arial" w:hAnsi="Arial" w:cs="Arial"/>
          <w:sz w:val="20"/>
          <w:szCs w:val="20"/>
        </w:rPr>
      </w:pPr>
      <w:r w:rsidRPr="00FA5E5A">
        <w:rPr>
          <w:rFonts w:ascii="Arial" w:hAnsi="Arial" w:cs="Arial"/>
          <w:sz w:val="20"/>
          <w:szCs w:val="20"/>
        </w:rPr>
        <w:t>Office</w:t>
      </w:r>
      <w:r w:rsidR="00AD0847">
        <w:rPr>
          <w:rFonts w:ascii="Arial" w:hAnsi="Arial" w:cs="Arial"/>
          <w:sz w:val="20"/>
          <w:szCs w:val="20"/>
        </w:rPr>
        <w:t>-</w:t>
      </w:r>
      <w:r w:rsidRPr="00FA5E5A">
        <w:rPr>
          <w:rFonts w:ascii="Arial" w:hAnsi="Arial" w:cs="Arial"/>
          <w:sz w:val="20"/>
          <w:szCs w:val="20"/>
        </w:rPr>
        <w:t>Anwendungen, sofern cloudbasiert</w:t>
      </w:r>
      <w:r w:rsidR="01CB2777" w:rsidRPr="00FA5E5A">
        <w:rPr>
          <w:rFonts w:ascii="Arial" w:hAnsi="Arial" w:cs="Arial"/>
          <w:sz w:val="20"/>
          <w:szCs w:val="20"/>
        </w:rPr>
        <w:t xml:space="preserve"> </w:t>
      </w:r>
    </w:p>
    <w:p w14:paraId="775FD1A8" w14:textId="62A46969" w:rsidR="00844CDF" w:rsidRPr="00FA5E5A" w:rsidRDefault="00844CDF" w:rsidP="00DD6D1B">
      <w:pPr>
        <w:pStyle w:val="Listenabsatz"/>
        <w:spacing w:after="0" w:line="240" w:lineRule="auto"/>
        <w:rPr>
          <w:rFonts w:ascii="Arial" w:hAnsi="Arial" w:cs="Arial"/>
          <w:sz w:val="20"/>
          <w:szCs w:val="20"/>
        </w:rPr>
      </w:pPr>
    </w:p>
    <w:p w14:paraId="4FD8194A" w14:textId="3555C888" w:rsidR="00863A76" w:rsidRPr="00FA5E5A" w:rsidRDefault="0FDB4509" w:rsidP="0003068E">
      <w:pPr>
        <w:pStyle w:val="Listenabsatz"/>
        <w:spacing w:after="0" w:line="240" w:lineRule="auto"/>
        <w:rPr>
          <w:rFonts w:ascii="Arial" w:hAnsi="Arial" w:cs="Arial"/>
          <w:sz w:val="20"/>
          <w:szCs w:val="20"/>
        </w:rPr>
      </w:pPr>
      <w:r w:rsidRPr="00FA5E5A">
        <w:rPr>
          <w:rFonts w:ascii="Arial" w:hAnsi="Arial" w:cs="Arial"/>
          <w:sz w:val="20"/>
          <w:szCs w:val="20"/>
        </w:rPr>
        <w:t>A</w:t>
      </w:r>
      <w:r w:rsidR="30F6916B" w:rsidRPr="00FA5E5A">
        <w:rPr>
          <w:rFonts w:ascii="Arial" w:hAnsi="Arial" w:cs="Arial"/>
          <w:sz w:val="20"/>
          <w:szCs w:val="20"/>
        </w:rPr>
        <w:t xml:space="preserve">ktuell </w:t>
      </w:r>
      <w:r w:rsidR="4AAF4296" w:rsidRPr="00FA5E5A">
        <w:rPr>
          <w:rFonts w:ascii="Arial" w:hAnsi="Arial" w:cs="Arial"/>
          <w:sz w:val="20"/>
          <w:szCs w:val="20"/>
        </w:rPr>
        <w:t xml:space="preserve">arbeiten </w:t>
      </w:r>
      <w:r w:rsidR="30F6916B" w:rsidRPr="00FA5E5A">
        <w:rPr>
          <w:rFonts w:ascii="Arial" w:hAnsi="Arial" w:cs="Arial"/>
          <w:sz w:val="20"/>
          <w:szCs w:val="20"/>
        </w:rPr>
        <w:t>wir mit folgenden</w:t>
      </w:r>
      <w:r w:rsidR="193755CD" w:rsidRPr="00FA5E5A">
        <w:rPr>
          <w:rFonts w:ascii="Arial" w:hAnsi="Arial" w:cs="Arial"/>
          <w:sz w:val="20"/>
          <w:szCs w:val="20"/>
        </w:rPr>
        <w:t xml:space="preserve"> </w:t>
      </w:r>
      <w:r w:rsidR="30F6916B" w:rsidRPr="00FA5E5A">
        <w:rPr>
          <w:rFonts w:ascii="Arial" w:hAnsi="Arial" w:cs="Arial"/>
          <w:sz w:val="20"/>
          <w:szCs w:val="20"/>
        </w:rPr>
        <w:t>Auftragsverarbeitern</w:t>
      </w:r>
      <w:r w:rsidR="0BBEBA1E" w:rsidRPr="00FA5E5A">
        <w:rPr>
          <w:rFonts w:ascii="Arial" w:hAnsi="Arial" w:cs="Arial"/>
          <w:sz w:val="20"/>
          <w:szCs w:val="20"/>
        </w:rPr>
        <w:t xml:space="preserve"> zusammen</w:t>
      </w:r>
      <w:r w:rsidR="30F6916B" w:rsidRPr="00FA5E5A">
        <w:rPr>
          <w:rFonts w:ascii="Arial" w:hAnsi="Arial" w:cs="Arial"/>
          <w:sz w:val="20"/>
          <w:szCs w:val="20"/>
        </w:rPr>
        <w:t>:</w:t>
      </w:r>
    </w:p>
    <w:p w14:paraId="03038691" w14:textId="394E2212" w:rsidR="00863A76" w:rsidRPr="00FA5E5A" w:rsidRDefault="00863A76" w:rsidP="0003068E">
      <w:pPr>
        <w:pStyle w:val="Listenabsatz"/>
        <w:spacing w:after="0" w:line="240" w:lineRule="auto"/>
        <w:rPr>
          <w:rFonts w:ascii="Arial" w:hAnsi="Arial" w:cs="Arial"/>
          <w:sz w:val="20"/>
          <w:szCs w:val="20"/>
        </w:rPr>
      </w:pPr>
    </w:p>
    <w:tbl>
      <w:tblPr>
        <w:tblStyle w:val="Tabellenraster"/>
        <w:tblW w:w="0" w:type="auto"/>
        <w:tblInd w:w="562" w:type="dxa"/>
        <w:shd w:val="clear" w:color="auto" w:fill="F2F2F2" w:themeFill="background1" w:themeFillShade="F2"/>
        <w:tblLook w:val="04A0" w:firstRow="1" w:lastRow="0" w:firstColumn="1" w:lastColumn="0" w:noHBand="0" w:noVBand="1"/>
      </w:tblPr>
      <w:tblGrid>
        <w:gridCol w:w="4247"/>
        <w:gridCol w:w="4247"/>
      </w:tblGrid>
      <w:tr w:rsidR="00B13069" w:rsidRPr="00DA5CF5" w14:paraId="7A027A39" w14:textId="77777777" w:rsidTr="00DB2B25">
        <w:trPr>
          <w:trHeight w:val="454"/>
        </w:trPr>
        <w:tc>
          <w:tcPr>
            <w:tcW w:w="4247" w:type="dxa"/>
            <w:shd w:val="clear" w:color="auto" w:fill="F2F2F2" w:themeFill="background1" w:themeFillShade="F2"/>
          </w:tcPr>
          <w:p w14:paraId="57C44ECD" w14:textId="77777777" w:rsidR="00B13069" w:rsidRPr="00DA5CF5" w:rsidRDefault="00B13069" w:rsidP="00B13069">
            <w:pPr>
              <w:pStyle w:val="Listenabsatz"/>
              <w:numPr>
                <w:ilvl w:val="0"/>
                <w:numId w:val="20"/>
              </w:numPr>
              <w:ind w:left="0"/>
              <w:rPr>
                <w:rFonts w:ascii="Arial" w:hAnsi="Arial" w:cs="Arial"/>
                <w:sz w:val="20"/>
                <w:szCs w:val="20"/>
              </w:rPr>
            </w:pPr>
          </w:p>
        </w:tc>
        <w:tc>
          <w:tcPr>
            <w:tcW w:w="4247" w:type="dxa"/>
            <w:shd w:val="clear" w:color="auto" w:fill="F2F2F2" w:themeFill="background1" w:themeFillShade="F2"/>
          </w:tcPr>
          <w:p w14:paraId="210FE64A" w14:textId="77777777" w:rsidR="00B13069" w:rsidRPr="00DA5CF5" w:rsidRDefault="00B13069" w:rsidP="00193FB4">
            <w:pPr>
              <w:rPr>
                <w:rFonts w:ascii="Arial Nova" w:eastAsia="Times New Roman" w:hAnsi="Arial Nova" w:cs="Arial"/>
                <w:sz w:val="20"/>
                <w:szCs w:val="20"/>
              </w:rPr>
            </w:pPr>
          </w:p>
        </w:tc>
      </w:tr>
      <w:tr w:rsidR="00B13069" w:rsidRPr="00DA5CF5" w14:paraId="03D830CB" w14:textId="77777777" w:rsidTr="00DB2B25">
        <w:trPr>
          <w:trHeight w:val="454"/>
        </w:trPr>
        <w:tc>
          <w:tcPr>
            <w:tcW w:w="4247" w:type="dxa"/>
            <w:shd w:val="clear" w:color="auto" w:fill="F2F2F2" w:themeFill="background1" w:themeFillShade="F2"/>
          </w:tcPr>
          <w:p w14:paraId="4C17D8A3" w14:textId="77777777" w:rsidR="00B13069" w:rsidRPr="00DA5CF5" w:rsidRDefault="00B13069" w:rsidP="00193FB4">
            <w:pPr>
              <w:rPr>
                <w:rFonts w:ascii="Arial Nova" w:eastAsia="Times New Roman" w:hAnsi="Arial Nova" w:cs="Arial"/>
                <w:sz w:val="20"/>
                <w:szCs w:val="20"/>
              </w:rPr>
            </w:pPr>
          </w:p>
        </w:tc>
        <w:tc>
          <w:tcPr>
            <w:tcW w:w="4247" w:type="dxa"/>
            <w:shd w:val="clear" w:color="auto" w:fill="F2F2F2" w:themeFill="background1" w:themeFillShade="F2"/>
          </w:tcPr>
          <w:p w14:paraId="49DECFD6" w14:textId="77777777" w:rsidR="00B13069" w:rsidRPr="00DA5CF5" w:rsidRDefault="00B13069" w:rsidP="00193FB4">
            <w:pPr>
              <w:rPr>
                <w:rFonts w:ascii="Arial Nova" w:eastAsia="Times New Roman" w:hAnsi="Arial Nova" w:cs="Arial"/>
                <w:sz w:val="20"/>
                <w:szCs w:val="20"/>
              </w:rPr>
            </w:pPr>
          </w:p>
        </w:tc>
      </w:tr>
      <w:tr w:rsidR="00B13069" w:rsidRPr="00DA5CF5" w14:paraId="13895DC9" w14:textId="77777777" w:rsidTr="00DB2B25">
        <w:trPr>
          <w:trHeight w:val="454"/>
        </w:trPr>
        <w:tc>
          <w:tcPr>
            <w:tcW w:w="4247" w:type="dxa"/>
            <w:shd w:val="clear" w:color="auto" w:fill="F2F2F2" w:themeFill="background1" w:themeFillShade="F2"/>
          </w:tcPr>
          <w:p w14:paraId="17D48C61" w14:textId="77777777" w:rsidR="00B13069" w:rsidRPr="00DA5CF5" w:rsidRDefault="00B13069" w:rsidP="00193FB4">
            <w:pPr>
              <w:rPr>
                <w:rFonts w:ascii="Arial Nova" w:eastAsia="Times New Roman" w:hAnsi="Arial Nova" w:cs="Arial"/>
                <w:sz w:val="20"/>
                <w:szCs w:val="20"/>
              </w:rPr>
            </w:pPr>
          </w:p>
        </w:tc>
        <w:tc>
          <w:tcPr>
            <w:tcW w:w="4247" w:type="dxa"/>
            <w:shd w:val="clear" w:color="auto" w:fill="F2F2F2" w:themeFill="background1" w:themeFillShade="F2"/>
          </w:tcPr>
          <w:p w14:paraId="501A144B" w14:textId="77777777" w:rsidR="00B13069" w:rsidRPr="00DA5CF5" w:rsidRDefault="00B13069" w:rsidP="00193FB4">
            <w:pPr>
              <w:rPr>
                <w:rFonts w:ascii="Arial Nova" w:eastAsia="Times New Roman" w:hAnsi="Arial Nova" w:cs="Arial"/>
                <w:sz w:val="20"/>
                <w:szCs w:val="20"/>
              </w:rPr>
            </w:pPr>
          </w:p>
        </w:tc>
      </w:tr>
      <w:tr w:rsidR="00B13069" w:rsidRPr="00DA5CF5" w14:paraId="18E27A55" w14:textId="77777777" w:rsidTr="00DB2B25">
        <w:trPr>
          <w:trHeight w:val="454"/>
        </w:trPr>
        <w:tc>
          <w:tcPr>
            <w:tcW w:w="4247" w:type="dxa"/>
            <w:shd w:val="clear" w:color="auto" w:fill="F2F2F2" w:themeFill="background1" w:themeFillShade="F2"/>
          </w:tcPr>
          <w:p w14:paraId="17DFA803" w14:textId="77777777" w:rsidR="00B13069" w:rsidRPr="00DA5CF5" w:rsidRDefault="00B13069" w:rsidP="00193FB4">
            <w:pPr>
              <w:rPr>
                <w:rFonts w:ascii="Arial Nova" w:eastAsia="Times New Roman" w:hAnsi="Arial Nova" w:cs="Arial"/>
                <w:sz w:val="20"/>
                <w:szCs w:val="20"/>
              </w:rPr>
            </w:pPr>
          </w:p>
        </w:tc>
        <w:tc>
          <w:tcPr>
            <w:tcW w:w="4247" w:type="dxa"/>
            <w:shd w:val="clear" w:color="auto" w:fill="F2F2F2" w:themeFill="background1" w:themeFillShade="F2"/>
          </w:tcPr>
          <w:p w14:paraId="7A3D3335" w14:textId="77777777" w:rsidR="00B13069" w:rsidRPr="00DA5CF5" w:rsidRDefault="00B13069" w:rsidP="00193FB4">
            <w:pPr>
              <w:rPr>
                <w:rFonts w:ascii="Arial Nova" w:eastAsia="Times New Roman" w:hAnsi="Arial Nova" w:cs="Arial"/>
                <w:sz w:val="20"/>
                <w:szCs w:val="20"/>
              </w:rPr>
            </w:pPr>
          </w:p>
        </w:tc>
      </w:tr>
      <w:tr w:rsidR="00B13069" w:rsidRPr="00DA5CF5" w14:paraId="5797D2F4" w14:textId="77777777" w:rsidTr="00DB2B25">
        <w:trPr>
          <w:trHeight w:val="454"/>
        </w:trPr>
        <w:tc>
          <w:tcPr>
            <w:tcW w:w="4247" w:type="dxa"/>
            <w:shd w:val="clear" w:color="auto" w:fill="F2F2F2" w:themeFill="background1" w:themeFillShade="F2"/>
          </w:tcPr>
          <w:p w14:paraId="437BCEF1" w14:textId="77777777" w:rsidR="00B13069" w:rsidRPr="00DA5CF5" w:rsidRDefault="00B13069" w:rsidP="00193FB4">
            <w:pPr>
              <w:rPr>
                <w:rFonts w:ascii="Arial Nova" w:eastAsia="Times New Roman" w:hAnsi="Arial Nova" w:cs="Arial"/>
                <w:sz w:val="20"/>
                <w:szCs w:val="20"/>
              </w:rPr>
            </w:pPr>
          </w:p>
        </w:tc>
        <w:tc>
          <w:tcPr>
            <w:tcW w:w="4247" w:type="dxa"/>
            <w:shd w:val="clear" w:color="auto" w:fill="F2F2F2" w:themeFill="background1" w:themeFillShade="F2"/>
          </w:tcPr>
          <w:p w14:paraId="7FBED900" w14:textId="77777777" w:rsidR="00B13069" w:rsidRPr="00DA5CF5" w:rsidRDefault="00B13069" w:rsidP="00193FB4">
            <w:pPr>
              <w:rPr>
                <w:rFonts w:ascii="Arial Nova" w:eastAsia="Times New Roman" w:hAnsi="Arial Nova" w:cs="Arial"/>
                <w:sz w:val="20"/>
                <w:szCs w:val="20"/>
              </w:rPr>
            </w:pPr>
          </w:p>
        </w:tc>
      </w:tr>
    </w:tbl>
    <w:p w14:paraId="057DEBA1" w14:textId="77777777" w:rsidR="00863A76" w:rsidRPr="00FA5E5A" w:rsidRDefault="00863A76" w:rsidP="0003068E">
      <w:pPr>
        <w:pStyle w:val="Listenabsatz"/>
        <w:spacing w:after="0" w:line="240" w:lineRule="auto"/>
        <w:rPr>
          <w:rFonts w:ascii="Arial" w:hAnsi="Arial" w:cs="Arial"/>
          <w:sz w:val="20"/>
          <w:szCs w:val="20"/>
        </w:rPr>
      </w:pPr>
    </w:p>
    <w:p w14:paraId="0A33EAD5" w14:textId="77777777" w:rsidR="00844CDF" w:rsidRPr="00FA5E5A" w:rsidRDefault="00844CDF" w:rsidP="0003068E">
      <w:pPr>
        <w:pStyle w:val="Listenabsatz"/>
        <w:spacing w:after="0" w:line="240" w:lineRule="auto"/>
        <w:rPr>
          <w:rFonts w:ascii="Arial" w:hAnsi="Arial" w:cs="Arial"/>
          <w:b/>
          <w:bCs/>
          <w:sz w:val="20"/>
          <w:szCs w:val="20"/>
        </w:rPr>
      </w:pPr>
    </w:p>
    <w:p w14:paraId="04C4A2CF" w14:textId="4897FF1B" w:rsidR="00844CDF" w:rsidRPr="00FA5E5A" w:rsidRDefault="00844CDF" w:rsidP="0003068E">
      <w:pPr>
        <w:pStyle w:val="Listenabsatz"/>
        <w:numPr>
          <w:ilvl w:val="0"/>
          <w:numId w:val="6"/>
        </w:numPr>
        <w:spacing w:after="0" w:line="240" w:lineRule="auto"/>
        <w:outlineLvl w:val="0"/>
        <w:rPr>
          <w:rFonts w:ascii="Arial" w:hAnsi="Arial" w:cs="Arial"/>
          <w:b/>
          <w:bCs/>
          <w:sz w:val="20"/>
          <w:szCs w:val="20"/>
        </w:rPr>
      </w:pPr>
      <w:bookmarkStart w:id="8" w:name="_Toc98413275"/>
      <w:r w:rsidRPr="00FA5E5A">
        <w:rPr>
          <w:rFonts w:ascii="Arial" w:hAnsi="Arial" w:cs="Arial"/>
          <w:b/>
          <w:bCs/>
          <w:sz w:val="20"/>
          <w:szCs w:val="20"/>
        </w:rPr>
        <w:t>Wie lange verarbeiten wir Ihre Daten?</w:t>
      </w:r>
      <w:bookmarkEnd w:id="8"/>
      <w:r w:rsidR="00DB2B25">
        <w:rPr>
          <w:rFonts w:ascii="Arial" w:hAnsi="Arial" w:cs="Arial"/>
          <w:b/>
          <w:bCs/>
          <w:sz w:val="20"/>
          <w:szCs w:val="20"/>
        </w:rPr>
        <w:br/>
      </w:r>
    </w:p>
    <w:p w14:paraId="06A67FDF" w14:textId="5821552F" w:rsidR="00844CDF" w:rsidRPr="00FA5E5A" w:rsidRDefault="00844CDF" w:rsidP="0003068E">
      <w:pPr>
        <w:pStyle w:val="Listenabsatz"/>
        <w:numPr>
          <w:ilvl w:val="0"/>
          <w:numId w:val="13"/>
        </w:numPr>
        <w:spacing w:after="0" w:line="240" w:lineRule="auto"/>
        <w:rPr>
          <w:rFonts w:ascii="Arial" w:hAnsi="Arial" w:cs="Arial"/>
          <w:sz w:val="20"/>
          <w:szCs w:val="20"/>
        </w:rPr>
      </w:pPr>
      <w:r w:rsidRPr="00FA5E5A">
        <w:rPr>
          <w:rFonts w:ascii="Arial" w:hAnsi="Arial" w:cs="Arial"/>
          <w:sz w:val="20"/>
          <w:szCs w:val="20"/>
        </w:rPr>
        <w:t>Wir verarbeiten Ihre Daten nur</w:t>
      </w:r>
      <w:r w:rsidR="00A3354B">
        <w:rPr>
          <w:rFonts w:ascii="Arial" w:hAnsi="Arial" w:cs="Arial"/>
          <w:sz w:val="20"/>
          <w:szCs w:val="20"/>
        </w:rPr>
        <w:t>,</w:t>
      </w:r>
      <w:r w:rsidRPr="00FA5E5A">
        <w:rPr>
          <w:rFonts w:ascii="Arial" w:hAnsi="Arial" w:cs="Arial"/>
          <w:sz w:val="20"/>
          <w:szCs w:val="20"/>
        </w:rPr>
        <w:t xml:space="preserve"> solange wir dafür eine Berechtigung haben (siehe </w:t>
      </w:r>
      <w:r w:rsidR="00CA0854">
        <w:rPr>
          <w:rFonts w:ascii="Arial" w:hAnsi="Arial" w:cs="Arial"/>
          <w:sz w:val="20"/>
          <w:szCs w:val="20"/>
        </w:rPr>
        <w:t>8. Abs.</w:t>
      </w:r>
      <w:r w:rsidRPr="00FA5E5A">
        <w:rPr>
          <w:rFonts w:ascii="Arial" w:hAnsi="Arial" w:cs="Arial"/>
          <w:sz w:val="20"/>
          <w:szCs w:val="20"/>
        </w:rPr>
        <w:t>4.) Sobald wir keine Berechtigung mehr haben, löschen wir die entsprechenden Daten umgehend.</w:t>
      </w:r>
    </w:p>
    <w:p w14:paraId="3C8448FB" w14:textId="5C24B26B" w:rsidR="00844CDF" w:rsidRPr="00FA5E5A" w:rsidRDefault="01CB2777" w:rsidP="0003068E">
      <w:pPr>
        <w:pStyle w:val="Listenabsatz"/>
        <w:numPr>
          <w:ilvl w:val="0"/>
          <w:numId w:val="13"/>
        </w:numPr>
        <w:spacing w:after="0" w:line="240" w:lineRule="auto"/>
        <w:rPr>
          <w:rFonts w:ascii="Arial" w:eastAsiaTheme="minorEastAsia" w:hAnsi="Arial" w:cs="Arial"/>
          <w:sz w:val="20"/>
          <w:szCs w:val="20"/>
        </w:rPr>
      </w:pPr>
      <w:r w:rsidRPr="00FA5E5A">
        <w:rPr>
          <w:rFonts w:ascii="Arial" w:hAnsi="Arial" w:cs="Arial"/>
          <w:sz w:val="20"/>
          <w:szCs w:val="20"/>
        </w:rPr>
        <w:t>Daten, die wir nach 4</w:t>
      </w:r>
      <w:r w:rsidR="00225DE9">
        <w:rPr>
          <w:rFonts w:ascii="Arial" w:hAnsi="Arial" w:cs="Arial"/>
          <w:sz w:val="20"/>
          <w:szCs w:val="20"/>
        </w:rPr>
        <w:t>. Abs.</w:t>
      </w:r>
      <w:r w:rsidRPr="00FA5E5A">
        <w:rPr>
          <w:rFonts w:ascii="Arial" w:hAnsi="Arial" w:cs="Arial"/>
          <w:sz w:val="20"/>
          <w:szCs w:val="20"/>
        </w:rPr>
        <w:t>1 verarbeiten, löschen wir nach Beendigung des Vertrages oder wenn klar ist, dass kein Vertrag zustande kommt. Von der Löschung sind die Daten ausgenommen, die wir aufgrund gesetzlicher Verpflichtungen sowie zur Abwehr oder Geltendmachung von Ansprüchen verarbeiten.</w:t>
      </w:r>
    </w:p>
    <w:p w14:paraId="5EC99E15" w14:textId="35AE610D" w:rsidR="00844CDF" w:rsidRPr="00FA5E5A" w:rsidRDefault="01CB2777" w:rsidP="0003068E">
      <w:pPr>
        <w:pStyle w:val="Listenabsatz"/>
        <w:numPr>
          <w:ilvl w:val="0"/>
          <w:numId w:val="13"/>
        </w:numPr>
        <w:spacing w:after="0" w:line="240" w:lineRule="auto"/>
        <w:rPr>
          <w:rFonts w:ascii="Arial" w:hAnsi="Arial" w:cs="Arial"/>
          <w:sz w:val="20"/>
          <w:szCs w:val="20"/>
        </w:rPr>
      </w:pPr>
      <w:r w:rsidRPr="00FA5E5A">
        <w:rPr>
          <w:rFonts w:ascii="Arial" w:hAnsi="Arial" w:cs="Arial"/>
          <w:sz w:val="20"/>
          <w:szCs w:val="20"/>
        </w:rPr>
        <w:t>Daten, die wir aufgrund rechtlicher Verpflichtungen verarbeiten (siehe 4.</w:t>
      </w:r>
      <w:r w:rsidR="00225DE9">
        <w:rPr>
          <w:rFonts w:ascii="Arial" w:hAnsi="Arial" w:cs="Arial"/>
          <w:sz w:val="20"/>
          <w:szCs w:val="20"/>
        </w:rPr>
        <w:t xml:space="preserve"> Abs.</w:t>
      </w:r>
      <w:r w:rsidRPr="00FA5E5A">
        <w:rPr>
          <w:rFonts w:ascii="Arial" w:hAnsi="Arial" w:cs="Arial"/>
          <w:sz w:val="20"/>
          <w:szCs w:val="20"/>
        </w:rPr>
        <w:t xml:space="preserve">3), löschen wir, sobald die entsprechende gesetzliche Aufbewahrungsfrist abgelaufen ist. Das kann im Einzelfall bis zu 30 Jahre nach Ende des Vertrages sein. </w:t>
      </w:r>
    </w:p>
    <w:p w14:paraId="664F901C" w14:textId="7F8E34F6" w:rsidR="21D88840" w:rsidRPr="00FA5E5A" w:rsidRDefault="21D88840" w:rsidP="0003068E">
      <w:pPr>
        <w:pStyle w:val="Listenabsatz"/>
        <w:numPr>
          <w:ilvl w:val="0"/>
          <w:numId w:val="13"/>
        </w:numPr>
        <w:spacing w:after="0" w:line="240" w:lineRule="auto"/>
        <w:rPr>
          <w:rFonts w:ascii="Arial" w:eastAsiaTheme="minorEastAsia" w:hAnsi="Arial" w:cs="Arial"/>
          <w:sz w:val="20"/>
          <w:szCs w:val="20"/>
        </w:rPr>
      </w:pPr>
      <w:r w:rsidRPr="00FA5E5A">
        <w:rPr>
          <w:rFonts w:ascii="Arial" w:hAnsi="Arial" w:cs="Arial"/>
          <w:sz w:val="20"/>
          <w:szCs w:val="20"/>
        </w:rPr>
        <w:t>Daten, die wir aufgrund Ihrer Einwilligung nach 4.</w:t>
      </w:r>
      <w:r w:rsidR="00225DE9">
        <w:rPr>
          <w:rFonts w:ascii="Arial" w:hAnsi="Arial" w:cs="Arial"/>
          <w:sz w:val="20"/>
          <w:szCs w:val="20"/>
        </w:rPr>
        <w:t xml:space="preserve"> Abs.</w:t>
      </w:r>
      <w:r w:rsidRPr="00FA5E5A">
        <w:rPr>
          <w:rFonts w:ascii="Arial" w:hAnsi="Arial" w:cs="Arial"/>
          <w:sz w:val="20"/>
          <w:szCs w:val="20"/>
        </w:rPr>
        <w:t>2 oder 4.</w:t>
      </w:r>
      <w:r w:rsidR="00E97999">
        <w:rPr>
          <w:rFonts w:ascii="Arial" w:hAnsi="Arial" w:cs="Arial"/>
          <w:sz w:val="20"/>
          <w:szCs w:val="20"/>
        </w:rPr>
        <w:t xml:space="preserve"> Abs.</w:t>
      </w:r>
      <w:r w:rsidRPr="00FA5E5A">
        <w:rPr>
          <w:rFonts w:ascii="Arial" w:hAnsi="Arial" w:cs="Arial"/>
          <w:sz w:val="20"/>
          <w:szCs w:val="20"/>
        </w:rPr>
        <w:t>4 verarbeiten, löschen wir, sobald Sie Ihre Einwilligung widerrufen (siehe 7.</w:t>
      </w:r>
      <w:r w:rsidR="00E97999">
        <w:rPr>
          <w:rFonts w:ascii="Arial" w:hAnsi="Arial" w:cs="Arial"/>
          <w:sz w:val="20"/>
          <w:szCs w:val="20"/>
        </w:rPr>
        <w:t xml:space="preserve"> Abs.</w:t>
      </w:r>
      <w:r w:rsidRPr="00FA5E5A">
        <w:rPr>
          <w:rFonts w:ascii="Arial" w:hAnsi="Arial" w:cs="Arial"/>
          <w:sz w:val="20"/>
          <w:szCs w:val="20"/>
        </w:rPr>
        <w:t>2).</w:t>
      </w:r>
      <w:r w:rsidR="00F85474">
        <w:rPr>
          <w:rFonts w:ascii="Arial" w:hAnsi="Arial" w:cs="Arial"/>
          <w:sz w:val="20"/>
          <w:szCs w:val="20"/>
        </w:rPr>
        <w:br/>
      </w:r>
    </w:p>
    <w:p w14:paraId="4001ECD8" w14:textId="49B76302" w:rsidR="00844CDF" w:rsidRPr="00FA5E5A" w:rsidRDefault="00844CDF" w:rsidP="0003068E">
      <w:pPr>
        <w:pStyle w:val="Listenabsatz"/>
        <w:numPr>
          <w:ilvl w:val="0"/>
          <w:numId w:val="6"/>
        </w:numPr>
        <w:spacing w:after="0" w:line="240" w:lineRule="auto"/>
        <w:outlineLvl w:val="0"/>
        <w:rPr>
          <w:rFonts w:ascii="Arial" w:hAnsi="Arial" w:cs="Arial"/>
          <w:b/>
          <w:bCs/>
          <w:sz w:val="20"/>
          <w:szCs w:val="20"/>
        </w:rPr>
      </w:pPr>
      <w:bookmarkStart w:id="9" w:name="_Toc98413276"/>
      <w:r w:rsidRPr="00FA5E5A">
        <w:rPr>
          <w:rFonts w:ascii="Arial" w:hAnsi="Arial" w:cs="Arial"/>
          <w:b/>
          <w:bCs/>
          <w:sz w:val="20"/>
          <w:szCs w:val="20"/>
        </w:rPr>
        <w:t>Werden Ihre Daten an Empfänger in einem Drittland oder eine internationale Organisation weitergeleitet?</w:t>
      </w:r>
      <w:bookmarkEnd w:id="9"/>
      <w:r w:rsidR="00A3354B">
        <w:rPr>
          <w:rFonts w:ascii="Arial" w:hAnsi="Arial" w:cs="Arial"/>
          <w:b/>
          <w:bCs/>
          <w:sz w:val="20"/>
          <w:szCs w:val="20"/>
        </w:rPr>
        <w:br/>
      </w:r>
    </w:p>
    <w:p w14:paraId="24E7F5BC" w14:textId="6F6B33A6" w:rsidR="00844CDF" w:rsidRPr="00FA5E5A" w:rsidRDefault="01CB2777" w:rsidP="0003068E">
      <w:pPr>
        <w:pStyle w:val="Listenabsatz"/>
        <w:numPr>
          <w:ilvl w:val="0"/>
          <w:numId w:val="14"/>
        </w:numPr>
        <w:spacing w:after="0" w:line="240" w:lineRule="auto"/>
        <w:rPr>
          <w:rFonts w:ascii="Arial" w:hAnsi="Arial" w:cs="Arial"/>
          <w:sz w:val="20"/>
          <w:szCs w:val="20"/>
        </w:rPr>
      </w:pPr>
      <w:r w:rsidRPr="00FA5E5A">
        <w:rPr>
          <w:rFonts w:ascii="Arial" w:hAnsi="Arial" w:cs="Arial"/>
          <w:sz w:val="20"/>
          <w:szCs w:val="20"/>
        </w:rPr>
        <w:t>Im Falle einiger Auftragsverarbeiter, die für uns Software oder IT-Dienstleistungen erbringen (siehe 7.</w:t>
      </w:r>
      <w:r w:rsidR="00E97999">
        <w:rPr>
          <w:rFonts w:ascii="Arial" w:hAnsi="Arial" w:cs="Arial"/>
          <w:sz w:val="20"/>
          <w:szCs w:val="20"/>
        </w:rPr>
        <w:t xml:space="preserve"> Abs.</w:t>
      </w:r>
      <w:r w:rsidRPr="00FA5E5A">
        <w:rPr>
          <w:rFonts w:ascii="Arial" w:hAnsi="Arial" w:cs="Arial"/>
          <w:sz w:val="20"/>
          <w:szCs w:val="20"/>
        </w:rPr>
        <w:t xml:space="preserve">2), werden Daten teilweise auch an Empfänger außerhalb der europäischen Union weitergeleitet. Die Sicherheit der Verarbeitung wird dabei durch sogenannte Standardvertragsklauseln </w:t>
      </w:r>
      <w:r w:rsidR="00391D48">
        <w:rPr>
          <w:rFonts w:ascii="Arial" w:hAnsi="Arial" w:cs="Arial"/>
          <w:sz w:val="20"/>
          <w:szCs w:val="20"/>
        </w:rPr>
        <w:t xml:space="preserve">gegebenenfalls mit weiteren </w:t>
      </w:r>
      <w:r w:rsidR="007C6848">
        <w:rPr>
          <w:rFonts w:ascii="Arial" w:hAnsi="Arial" w:cs="Arial"/>
          <w:sz w:val="20"/>
          <w:szCs w:val="20"/>
        </w:rPr>
        <w:t xml:space="preserve">notwendigen Maßnahmen, wie z.B. Verschlüsselung der Daten, </w:t>
      </w:r>
      <w:r w:rsidRPr="00FA5E5A">
        <w:rPr>
          <w:rFonts w:ascii="Arial" w:hAnsi="Arial" w:cs="Arial"/>
          <w:sz w:val="20"/>
          <w:szCs w:val="20"/>
        </w:rPr>
        <w:t>sichergestellt (Artikel 46 Absatz 2 Buchstabe c DSGVO). Eine Kopie dieser Verträge stellen wir Ihnen auf Wunsch zu Verfügung.</w:t>
      </w:r>
    </w:p>
    <w:p w14:paraId="71CAE9E9" w14:textId="1B5E2570" w:rsidR="00844CDF" w:rsidRPr="00FA5E5A" w:rsidRDefault="00844CDF" w:rsidP="0003068E">
      <w:pPr>
        <w:pStyle w:val="Listenabsatz"/>
        <w:numPr>
          <w:ilvl w:val="0"/>
          <w:numId w:val="14"/>
        </w:numPr>
        <w:spacing w:after="0" w:line="240" w:lineRule="auto"/>
        <w:rPr>
          <w:rFonts w:ascii="Arial" w:hAnsi="Arial" w:cs="Arial"/>
          <w:sz w:val="20"/>
          <w:szCs w:val="20"/>
        </w:rPr>
      </w:pPr>
      <w:r w:rsidRPr="00FA5E5A">
        <w:rPr>
          <w:rFonts w:ascii="Arial" w:hAnsi="Arial" w:cs="Arial"/>
          <w:sz w:val="20"/>
          <w:szCs w:val="20"/>
        </w:rPr>
        <w:t>Außerhalb dieser besonderen Fälle findet keine Weiterleitung an Empfänger außerhalb der europäischen Union statt.</w:t>
      </w:r>
      <w:r w:rsidR="00A3354B">
        <w:rPr>
          <w:rFonts w:ascii="Arial" w:hAnsi="Arial" w:cs="Arial"/>
          <w:sz w:val="20"/>
          <w:szCs w:val="20"/>
        </w:rPr>
        <w:br/>
      </w:r>
    </w:p>
    <w:p w14:paraId="1559AD00" w14:textId="05CEE7C6" w:rsidR="00844CDF" w:rsidRPr="00FA5E5A" w:rsidRDefault="00844CDF" w:rsidP="0003068E">
      <w:pPr>
        <w:pStyle w:val="Listenabsatz"/>
        <w:numPr>
          <w:ilvl w:val="0"/>
          <w:numId w:val="6"/>
        </w:numPr>
        <w:spacing w:after="0" w:line="240" w:lineRule="auto"/>
        <w:outlineLvl w:val="0"/>
        <w:rPr>
          <w:rFonts w:ascii="Arial" w:hAnsi="Arial" w:cs="Arial"/>
          <w:b/>
          <w:bCs/>
          <w:sz w:val="20"/>
          <w:szCs w:val="20"/>
        </w:rPr>
      </w:pPr>
      <w:bookmarkStart w:id="10" w:name="_Toc98413277"/>
      <w:r w:rsidRPr="00FA5E5A">
        <w:rPr>
          <w:rFonts w:ascii="Arial" w:hAnsi="Arial" w:cs="Arial"/>
          <w:b/>
          <w:bCs/>
          <w:sz w:val="20"/>
          <w:szCs w:val="20"/>
        </w:rPr>
        <w:t>Dienen Ihre Daten einer automatisierten Entscheidungsfindung?</w:t>
      </w:r>
      <w:bookmarkEnd w:id="10"/>
      <w:r w:rsidR="00A3354B">
        <w:rPr>
          <w:rFonts w:ascii="Arial" w:hAnsi="Arial" w:cs="Arial"/>
          <w:b/>
          <w:bCs/>
          <w:sz w:val="20"/>
          <w:szCs w:val="20"/>
        </w:rPr>
        <w:br/>
      </w:r>
    </w:p>
    <w:p w14:paraId="2C4E8835" w14:textId="5363CE63" w:rsidR="00844CDF" w:rsidRPr="00FA5E5A" w:rsidRDefault="01CB2777" w:rsidP="0003068E">
      <w:pPr>
        <w:pStyle w:val="Listenabsatz"/>
        <w:spacing w:after="0" w:line="240" w:lineRule="auto"/>
        <w:rPr>
          <w:rFonts w:ascii="Arial" w:hAnsi="Arial" w:cs="Arial"/>
          <w:sz w:val="20"/>
          <w:szCs w:val="20"/>
        </w:rPr>
      </w:pPr>
      <w:r w:rsidRPr="00FA5E5A">
        <w:rPr>
          <w:rFonts w:ascii="Arial" w:hAnsi="Arial" w:cs="Arial"/>
          <w:sz w:val="20"/>
          <w:szCs w:val="20"/>
        </w:rPr>
        <w:t xml:space="preserve">Eine automatisierte Entscheidungsfindung </w:t>
      </w:r>
      <w:r w:rsidR="7CC3F410" w:rsidRPr="00FA5E5A">
        <w:rPr>
          <w:rFonts w:ascii="Arial" w:hAnsi="Arial" w:cs="Arial"/>
          <w:sz w:val="20"/>
          <w:szCs w:val="20"/>
        </w:rPr>
        <w:t xml:space="preserve">durch uns </w:t>
      </w:r>
      <w:r w:rsidRPr="00FA5E5A">
        <w:rPr>
          <w:rFonts w:ascii="Arial" w:hAnsi="Arial" w:cs="Arial"/>
          <w:sz w:val="20"/>
          <w:szCs w:val="20"/>
        </w:rPr>
        <w:t>erfolgt nicht und ist auch nicht geplant.</w:t>
      </w:r>
    </w:p>
    <w:p w14:paraId="5BCC1D5D" w14:textId="77777777" w:rsidR="00844CDF" w:rsidRPr="00FA5E5A" w:rsidRDefault="00844CDF" w:rsidP="0003068E">
      <w:pPr>
        <w:pStyle w:val="Listenabsatz"/>
        <w:spacing w:after="0" w:line="240" w:lineRule="auto"/>
        <w:rPr>
          <w:rFonts w:ascii="Arial" w:hAnsi="Arial" w:cs="Arial"/>
          <w:sz w:val="20"/>
          <w:szCs w:val="20"/>
        </w:rPr>
      </w:pPr>
    </w:p>
    <w:p w14:paraId="408F56E5" w14:textId="6D9E3F3D" w:rsidR="00844CDF" w:rsidRPr="00FA5E5A" w:rsidRDefault="00844CDF" w:rsidP="0003068E">
      <w:pPr>
        <w:pStyle w:val="Listenabsatz"/>
        <w:numPr>
          <w:ilvl w:val="0"/>
          <w:numId w:val="6"/>
        </w:numPr>
        <w:spacing w:after="0" w:line="240" w:lineRule="auto"/>
        <w:outlineLvl w:val="0"/>
        <w:rPr>
          <w:rFonts w:ascii="Arial" w:hAnsi="Arial" w:cs="Arial"/>
          <w:b/>
          <w:bCs/>
          <w:sz w:val="20"/>
          <w:szCs w:val="20"/>
        </w:rPr>
      </w:pPr>
      <w:bookmarkStart w:id="11" w:name="_Toc98413278"/>
      <w:r w:rsidRPr="00FA5E5A">
        <w:rPr>
          <w:rFonts w:ascii="Arial" w:hAnsi="Arial" w:cs="Arial"/>
          <w:b/>
          <w:bCs/>
          <w:sz w:val="20"/>
          <w:szCs w:val="20"/>
        </w:rPr>
        <w:t>Welche Rechte haben Sie?</w:t>
      </w:r>
      <w:bookmarkEnd w:id="11"/>
      <w:r w:rsidR="00A3354B">
        <w:rPr>
          <w:rFonts w:ascii="Arial" w:hAnsi="Arial" w:cs="Arial"/>
          <w:b/>
          <w:bCs/>
          <w:sz w:val="20"/>
          <w:szCs w:val="20"/>
        </w:rPr>
        <w:br/>
      </w:r>
    </w:p>
    <w:p w14:paraId="725E2203" w14:textId="103D52A6" w:rsidR="00D50634" w:rsidRDefault="01CB2777" w:rsidP="00D50634">
      <w:pPr>
        <w:ind w:left="360"/>
        <w:rPr>
          <w:rFonts w:ascii="Arial" w:hAnsi="Arial" w:cs="Arial"/>
          <w:sz w:val="20"/>
          <w:szCs w:val="20"/>
        </w:rPr>
      </w:pPr>
      <w:r w:rsidRPr="00D50634">
        <w:rPr>
          <w:rFonts w:ascii="Arial" w:hAnsi="Arial" w:cs="Arial"/>
          <w:sz w:val="20"/>
          <w:szCs w:val="20"/>
        </w:rPr>
        <w:t>Da wir Ihre personenbezogenen Daten verarbeiten, haben Sie verschiedene Recht</w:t>
      </w:r>
      <w:r w:rsidR="009937D3">
        <w:rPr>
          <w:rFonts w:ascii="Arial" w:hAnsi="Arial" w:cs="Arial"/>
          <w:sz w:val="20"/>
          <w:szCs w:val="20"/>
        </w:rPr>
        <w:t>e</w:t>
      </w:r>
      <w:r w:rsidR="00730415" w:rsidRPr="00D50634">
        <w:rPr>
          <w:rFonts w:ascii="Arial" w:hAnsi="Arial" w:cs="Arial"/>
          <w:sz w:val="20"/>
          <w:szCs w:val="20"/>
        </w:rPr>
        <w:t>.</w:t>
      </w:r>
      <w:r w:rsidR="00730415" w:rsidRPr="00FA5E5A">
        <w:rPr>
          <w:rStyle w:val="Funotenzeichen"/>
          <w:rFonts w:ascii="Arial" w:hAnsi="Arial" w:cs="Arial"/>
          <w:sz w:val="20"/>
          <w:szCs w:val="20"/>
        </w:rPr>
        <w:footnoteReference w:id="7"/>
      </w:r>
      <w:r w:rsidRPr="00D50634">
        <w:rPr>
          <w:rFonts w:ascii="Arial" w:hAnsi="Arial" w:cs="Arial"/>
          <w:sz w:val="20"/>
          <w:szCs w:val="20"/>
        </w:rPr>
        <w:t xml:space="preserve"> Bei der Wahrnehmung Ihrer Rechte unterstützen wir Sie gerne. Dazu reicht eine formlose Mitteilung per E-Mail an uns. Sie können aber auch jeden anderen Weg wählen, um uns Ihr Anliegen mitzuteilen.</w:t>
      </w:r>
    </w:p>
    <w:p w14:paraId="16323207" w14:textId="77777777" w:rsidR="00D50634" w:rsidRDefault="00D50634" w:rsidP="00D50634">
      <w:pPr>
        <w:ind w:left="360"/>
        <w:rPr>
          <w:rFonts w:ascii="Arial" w:hAnsi="Arial" w:cs="Arial"/>
          <w:sz w:val="20"/>
          <w:szCs w:val="20"/>
        </w:rPr>
      </w:pPr>
    </w:p>
    <w:p w14:paraId="296A2045" w14:textId="204BC786" w:rsidR="00844CDF" w:rsidRPr="00D50634" w:rsidRDefault="00844CDF" w:rsidP="00D50634">
      <w:pPr>
        <w:ind w:left="360"/>
        <w:rPr>
          <w:rFonts w:ascii="Arial" w:hAnsi="Arial" w:cs="Arial"/>
          <w:sz w:val="20"/>
          <w:szCs w:val="20"/>
        </w:rPr>
      </w:pPr>
      <w:r w:rsidRPr="00D50634">
        <w:rPr>
          <w:rFonts w:ascii="Arial" w:hAnsi="Arial" w:cs="Arial"/>
          <w:sz w:val="20"/>
          <w:szCs w:val="20"/>
        </w:rPr>
        <w:t>Sie haben folgende Rechte:</w:t>
      </w:r>
    </w:p>
    <w:p w14:paraId="6764B448" w14:textId="77777777" w:rsidR="00844CDF" w:rsidRPr="00FA5E5A" w:rsidRDefault="00844CDF" w:rsidP="0003068E">
      <w:pPr>
        <w:pStyle w:val="Listenabsatz"/>
        <w:numPr>
          <w:ilvl w:val="0"/>
          <w:numId w:val="15"/>
        </w:numPr>
        <w:spacing w:after="0" w:line="240" w:lineRule="auto"/>
        <w:rPr>
          <w:rFonts w:ascii="Arial" w:hAnsi="Arial" w:cs="Arial"/>
          <w:b/>
          <w:bCs/>
          <w:sz w:val="20"/>
          <w:szCs w:val="20"/>
        </w:rPr>
      </w:pPr>
      <w:r w:rsidRPr="00FA5E5A">
        <w:rPr>
          <w:rFonts w:ascii="Arial" w:hAnsi="Arial" w:cs="Arial"/>
          <w:b/>
          <w:bCs/>
          <w:sz w:val="20"/>
          <w:szCs w:val="20"/>
        </w:rPr>
        <w:t>Widerruf Ihrer Einwilligung zur Datenverarbeitung</w:t>
      </w:r>
    </w:p>
    <w:p w14:paraId="1D65175C" w14:textId="64E74818" w:rsidR="00844CDF" w:rsidRPr="00FA5E5A" w:rsidRDefault="01CB2777" w:rsidP="0003068E">
      <w:pPr>
        <w:pStyle w:val="Listenabsatz"/>
        <w:spacing w:after="0" w:line="240" w:lineRule="auto"/>
        <w:rPr>
          <w:rFonts w:ascii="Arial" w:hAnsi="Arial" w:cs="Arial"/>
          <w:sz w:val="20"/>
          <w:szCs w:val="20"/>
        </w:rPr>
      </w:pPr>
      <w:r w:rsidRPr="00FA5E5A">
        <w:rPr>
          <w:rFonts w:ascii="Arial" w:hAnsi="Arial" w:cs="Arial"/>
          <w:sz w:val="20"/>
          <w:szCs w:val="20"/>
        </w:rPr>
        <w:t>Wenn Sie</w:t>
      </w:r>
      <w:r w:rsidR="45A986C8" w:rsidRPr="00FA5E5A">
        <w:rPr>
          <w:rFonts w:ascii="Arial" w:hAnsi="Arial" w:cs="Arial"/>
          <w:sz w:val="20"/>
          <w:szCs w:val="20"/>
        </w:rPr>
        <w:t xml:space="preserve"> bereits</w:t>
      </w:r>
      <w:r w:rsidRPr="00FA5E5A">
        <w:rPr>
          <w:rFonts w:ascii="Arial" w:hAnsi="Arial" w:cs="Arial"/>
          <w:sz w:val="20"/>
          <w:szCs w:val="20"/>
        </w:rPr>
        <w:t xml:space="preserve"> in</w:t>
      </w:r>
      <w:r w:rsidR="60B3BA20" w:rsidRPr="00FA5E5A">
        <w:rPr>
          <w:rFonts w:ascii="Arial" w:hAnsi="Arial" w:cs="Arial"/>
          <w:sz w:val="20"/>
          <w:szCs w:val="20"/>
        </w:rPr>
        <w:t xml:space="preserve"> </w:t>
      </w:r>
      <w:r w:rsidRPr="00FA5E5A">
        <w:rPr>
          <w:rFonts w:ascii="Arial" w:hAnsi="Arial" w:cs="Arial"/>
          <w:sz w:val="20"/>
          <w:szCs w:val="20"/>
        </w:rPr>
        <w:t xml:space="preserve">Verarbeitungen eingewilligt haben, können Sie </w:t>
      </w:r>
      <w:r w:rsidR="0D54C8AE" w:rsidRPr="00FA5E5A">
        <w:rPr>
          <w:rFonts w:ascii="Arial" w:hAnsi="Arial" w:cs="Arial"/>
          <w:sz w:val="20"/>
          <w:szCs w:val="20"/>
        </w:rPr>
        <w:t>Ihre Einwilligung</w:t>
      </w:r>
      <w:r w:rsidRPr="00FA5E5A">
        <w:rPr>
          <w:rFonts w:ascii="Arial" w:hAnsi="Arial" w:cs="Arial"/>
          <w:sz w:val="20"/>
          <w:szCs w:val="20"/>
        </w:rPr>
        <w:t xml:space="preserve"> jederzeit für die Zukunft widerrufen. </w:t>
      </w:r>
    </w:p>
    <w:p w14:paraId="4A3DD8CC" w14:textId="77777777" w:rsidR="00844CDF" w:rsidRPr="00FA5E5A" w:rsidRDefault="00844CDF" w:rsidP="0003068E">
      <w:pPr>
        <w:pStyle w:val="Listenabsatz"/>
        <w:numPr>
          <w:ilvl w:val="0"/>
          <w:numId w:val="15"/>
        </w:numPr>
        <w:spacing w:after="0" w:line="240" w:lineRule="auto"/>
        <w:rPr>
          <w:rFonts w:ascii="Arial" w:hAnsi="Arial" w:cs="Arial"/>
          <w:b/>
          <w:bCs/>
          <w:sz w:val="20"/>
          <w:szCs w:val="20"/>
        </w:rPr>
      </w:pPr>
      <w:r w:rsidRPr="00FA5E5A">
        <w:rPr>
          <w:rFonts w:ascii="Arial" w:hAnsi="Arial" w:cs="Arial"/>
          <w:b/>
          <w:bCs/>
          <w:sz w:val="20"/>
          <w:szCs w:val="20"/>
        </w:rPr>
        <w:t>Auskunft, Löschung und Berichtigung</w:t>
      </w:r>
    </w:p>
    <w:p w14:paraId="41B2E2AD" w14:textId="346B7663" w:rsidR="00844CDF" w:rsidRPr="00FA5E5A" w:rsidRDefault="01CB2777" w:rsidP="0003068E">
      <w:pPr>
        <w:pStyle w:val="Listenabsatz"/>
        <w:spacing w:after="0" w:line="240" w:lineRule="auto"/>
        <w:rPr>
          <w:rFonts w:ascii="Arial" w:hAnsi="Arial" w:cs="Arial"/>
          <w:sz w:val="20"/>
          <w:szCs w:val="20"/>
        </w:rPr>
      </w:pPr>
      <w:r w:rsidRPr="00FA5E5A">
        <w:rPr>
          <w:rFonts w:ascii="Arial" w:hAnsi="Arial" w:cs="Arial"/>
          <w:sz w:val="20"/>
          <w:szCs w:val="20"/>
        </w:rPr>
        <w:t>Sie haben im Rahmen der geltenden gesetzlichen Bestimmungen jederzeit das Recht auf unentgeltliche Auskunft über Ihre gespeicherten personenbezogenen Daten, deren Herkunft und Empfänger und den Zweck der Datenverarbeitung</w:t>
      </w:r>
      <w:r w:rsidR="4B8BEB0A" w:rsidRPr="00FA5E5A">
        <w:rPr>
          <w:rFonts w:ascii="Arial" w:hAnsi="Arial" w:cs="Arial"/>
          <w:sz w:val="20"/>
          <w:szCs w:val="20"/>
        </w:rPr>
        <w:t>. Darüber hinaus haben Sie</w:t>
      </w:r>
      <w:r w:rsidRPr="00FA5E5A">
        <w:rPr>
          <w:rFonts w:ascii="Arial" w:hAnsi="Arial" w:cs="Arial"/>
          <w:sz w:val="20"/>
          <w:szCs w:val="20"/>
        </w:rPr>
        <w:t xml:space="preserve"> ein Recht auf Berichtigung oder Löschung dieser Daten. </w:t>
      </w:r>
      <w:r w:rsidR="3C16C1BF" w:rsidRPr="00FA5E5A">
        <w:rPr>
          <w:rFonts w:ascii="Arial" w:hAnsi="Arial" w:cs="Arial"/>
          <w:sz w:val="20"/>
          <w:szCs w:val="20"/>
        </w:rPr>
        <w:t>Ein Anspruch auf Löschung besteht, sofern die Voraussetzungen der Nr. 8 nicht mehr vorliegen.</w:t>
      </w:r>
    </w:p>
    <w:p w14:paraId="1E6060AF" w14:textId="77777777" w:rsidR="00E02BF2" w:rsidRPr="00FA5E5A" w:rsidRDefault="00E02BF2" w:rsidP="0003068E">
      <w:pPr>
        <w:pStyle w:val="Listenabsatz"/>
        <w:numPr>
          <w:ilvl w:val="0"/>
          <w:numId w:val="15"/>
        </w:numPr>
        <w:spacing w:after="0" w:line="240" w:lineRule="auto"/>
        <w:rPr>
          <w:rFonts w:ascii="Arial" w:hAnsi="Arial" w:cs="Arial"/>
          <w:b/>
          <w:bCs/>
          <w:sz w:val="20"/>
          <w:szCs w:val="20"/>
        </w:rPr>
      </w:pPr>
      <w:r w:rsidRPr="00FA5E5A">
        <w:rPr>
          <w:rFonts w:ascii="Arial" w:hAnsi="Arial" w:cs="Arial"/>
          <w:b/>
          <w:bCs/>
          <w:sz w:val="20"/>
          <w:szCs w:val="20"/>
        </w:rPr>
        <w:t>Recht auf Einschränkung der Verarbeitung</w:t>
      </w:r>
    </w:p>
    <w:p w14:paraId="7269DDFB" w14:textId="77777777" w:rsidR="00E02BF2" w:rsidRPr="00FA5E5A" w:rsidRDefault="00E02BF2" w:rsidP="0003068E">
      <w:pPr>
        <w:pStyle w:val="Listenabsatz"/>
        <w:spacing w:after="0" w:line="240" w:lineRule="auto"/>
        <w:rPr>
          <w:rFonts w:ascii="Arial" w:hAnsi="Arial" w:cs="Arial"/>
          <w:sz w:val="20"/>
          <w:szCs w:val="20"/>
        </w:rPr>
      </w:pPr>
      <w:r w:rsidRPr="00FA5E5A">
        <w:rPr>
          <w:rFonts w:ascii="Arial" w:hAnsi="Arial" w:cs="Arial"/>
          <w:sz w:val="20"/>
          <w:szCs w:val="20"/>
        </w:rPr>
        <w:t xml:space="preserve">Sie haben das Recht, die Einschränkung der Verarbeitung Ihrer personenbezogenen Daten zu verlangen. </w:t>
      </w:r>
    </w:p>
    <w:p w14:paraId="6275E02A" w14:textId="77777777" w:rsidR="00E02BF2" w:rsidRPr="00FA5E5A" w:rsidRDefault="00E02BF2" w:rsidP="0003068E">
      <w:pPr>
        <w:pStyle w:val="Listenabsatz"/>
        <w:spacing w:after="0" w:line="240" w:lineRule="auto"/>
        <w:rPr>
          <w:rFonts w:ascii="Arial" w:hAnsi="Arial" w:cs="Arial"/>
          <w:sz w:val="20"/>
          <w:szCs w:val="20"/>
        </w:rPr>
      </w:pPr>
      <w:r w:rsidRPr="00FA5E5A">
        <w:rPr>
          <w:rFonts w:ascii="Arial" w:hAnsi="Arial" w:cs="Arial"/>
          <w:sz w:val="20"/>
          <w:szCs w:val="20"/>
        </w:rPr>
        <w:t>Das Recht auf Einschränkung der Verarbeitung besteht in folgenden Fällen:</w:t>
      </w:r>
    </w:p>
    <w:p w14:paraId="5F25A05F" w14:textId="77777777" w:rsidR="00E02BF2" w:rsidRPr="00FA5E5A" w:rsidRDefault="00E02BF2" w:rsidP="0003068E">
      <w:pPr>
        <w:pStyle w:val="Listenabsatz"/>
        <w:numPr>
          <w:ilvl w:val="1"/>
          <w:numId w:val="4"/>
        </w:numPr>
        <w:spacing w:after="0" w:line="240" w:lineRule="auto"/>
        <w:rPr>
          <w:rFonts w:ascii="Arial" w:eastAsiaTheme="minorEastAsia" w:hAnsi="Arial" w:cs="Arial"/>
          <w:sz w:val="20"/>
          <w:szCs w:val="20"/>
        </w:rPr>
      </w:pPr>
      <w:r w:rsidRPr="00FA5E5A">
        <w:rPr>
          <w:rFonts w:ascii="Arial" w:hAnsi="Arial" w:cs="Arial"/>
          <w:sz w:val="20"/>
          <w:szCs w:val="20"/>
        </w:rPr>
        <w:t>Wenn Sie die Richtigkeit Ihrer bei uns gespeicherten personenbezogenen Daten bestreiten, benötigen wir in der Regel Zeit, um dies zu überprüfen. Für die Dauer der Prüfung haben Sie das Recht, die Einschränkung der Verarbeitung Ihrer personenbezogenen Daten zu verlangen.</w:t>
      </w:r>
    </w:p>
    <w:p w14:paraId="418632AE" w14:textId="77777777" w:rsidR="00E02BF2" w:rsidRPr="00FA5E5A" w:rsidRDefault="00E02BF2" w:rsidP="0003068E">
      <w:pPr>
        <w:pStyle w:val="Listenabsatz"/>
        <w:numPr>
          <w:ilvl w:val="1"/>
          <w:numId w:val="3"/>
        </w:numPr>
        <w:spacing w:after="0" w:line="240" w:lineRule="auto"/>
        <w:rPr>
          <w:rFonts w:ascii="Arial" w:eastAsiaTheme="minorEastAsia" w:hAnsi="Arial" w:cs="Arial"/>
          <w:sz w:val="20"/>
          <w:szCs w:val="20"/>
        </w:rPr>
      </w:pPr>
      <w:r w:rsidRPr="00FA5E5A">
        <w:rPr>
          <w:rFonts w:ascii="Arial" w:hAnsi="Arial" w:cs="Arial"/>
          <w:sz w:val="20"/>
          <w:szCs w:val="20"/>
        </w:rPr>
        <w:t>Wenn die Verarbeitung Ihrer personenbezogenen Daten unrechtmäßig geschah/geschieht, können Sie statt der Löschung die Einschränkung der Datenverarbeitung verlangen.</w:t>
      </w:r>
    </w:p>
    <w:p w14:paraId="545312B4" w14:textId="2B92B165" w:rsidR="001A0412" w:rsidRDefault="00E02BF2" w:rsidP="0003068E">
      <w:pPr>
        <w:pStyle w:val="Listenabsatz"/>
        <w:numPr>
          <w:ilvl w:val="1"/>
          <w:numId w:val="2"/>
        </w:numPr>
        <w:spacing w:after="0" w:line="240" w:lineRule="auto"/>
        <w:rPr>
          <w:rFonts w:ascii="Arial" w:hAnsi="Arial" w:cs="Arial"/>
          <w:sz w:val="20"/>
          <w:szCs w:val="20"/>
        </w:rPr>
      </w:pPr>
      <w:r w:rsidRPr="00FA5E5A">
        <w:rPr>
          <w:rFonts w:ascii="Arial" w:hAnsi="Arial" w:cs="Arial"/>
          <w:sz w:val="20"/>
          <w:szCs w:val="20"/>
        </w:rPr>
        <w:t>Wenn wir Ihre personenbezogenen Daten nicht mehr benötigen, Sie sie jedoch zur Ausübung, Verteidigung oder Geltendmachung von Rechtsansprüchen benötigen, haben Sie das Recht, statt der Löschung die Einschränkung der Verarbeitung Ihrer personenbezogenen Daten zu verlangen.</w:t>
      </w:r>
    </w:p>
    <w:p w14:paraId="35AC360D" w14:textId="77777777" w:rsidR="001A0412" w:rsidRDefault="001A0412">
      <w:pPr>
        <w:rPr>
          <w:rFonts w:ascii="Arial" w:hAnsi="Arial" w:cs="Arial"/>
          <w:sz w:val="20"/>
          <w:szCs w:val="20"/>
        </w:rPr>
      </w:pPr>
      <w:r>
        <w:rPr>
          <w:rFonts w:ascii="Arial" w:hAnsi="Arial" w:cs="Arial"/>
          <w:sz w:val="20"/>
          <w:szCs w:val="20"/>
        </w:rPr>
        <w:br w:type="page"/>
      </w:r>
    </w:p>
    <w:p w14:paraId="429B6E98" w14:textId="5CB4A949" w:rsidR="00FB4297" w:rsidRPr="00AD2999" w:rsidRDefault="00E02BF2" w:rsidP="00461E09">
      <w:pPr>
        <w:pStyle w:val="Listenabsatz"/>
        <w:numPr>
          <w:ilvl w:val="1"/>
          <w:numId w:val="1"/>
        </w:numPr>
        <w:spacing w:after="0" w:line="240" w:lineRule="auto"/>
        <w:rPr>
          <w:rFonts w:ascii="Arial" w:hAnsi="Arial" w:cs="Arial"/>
          <w:sz w:val="20"/>
          <w:szCs w:val="20"/>
        </w:rPr>
      </w:pPr>
      <w:r w:rsidRPr="00AD2999">
        <w:rPr>
          <w:rFonts w:ascii="Arial" w:hAnsi="Arial" w:cs="Arial"/>
          <w:sz w:val="20"/>
          <w:szCs w:val="20"/>
        </w:rPr>
        <w:t>Wenn Sie die Verarbeitung Ihrer personenbezogenen Daten eingeschränkt haben, dürfen diese Daten – von ihrer Speicherung abgesehen – nur mit Ihrer Einwilligung oder zur Geltendmachung, Ausübung oder Verteidigung von Rechtsansprüchen oder zum Schutz der Rechte einer anderen natürlichen oder juristischen Person oder aus Gründen eines wichtigen öffentlichen Interesses der Europäischen Union oder eines Mitgliedstaats verarbeitet werden.</w:t>
      </w:r>
    </w:p>
    <w:p w14:paraId="06AED527" w14:textId="77777777" w:rsidR="00844CDF" w:rsidRPr="00FA5E5A" w:rsidRDefault="00844CDF" w:rsidP="0003068E">
      <w:pPr>
        <w:pStyle w:val="Listenabsatz"/>
        <w:numPr>
          <w:ilvl w:val="0"/>
          <w:numId w:val="15"/>
        </w:numPr>
        <w:spacing w:after="0" w:line="240" w:lineRule="auto"/>
        <w:rPr>
          <w:rFonts w:ascii="Arial" w:hAnsi="Arial" w:cs="Arial"/>
          <w:b/>
          <w:bCs/>
          <w:sz w:val="20"/>
          <w:szCs w:val="20"/>
        </w:rPr>
      </w:pPr>
      <w:r w:rsidRPr="00FA5E5A">
        <w:rPr>
          <w:rFonts w:ascii="Arial" w:hAnsi="Arial" w:cs="Arial"/>
          <w:b/>
          <w:bCs/>
          <w:sz w:val="20"/>
          <w:szCs w:val="20"/>
        </w:rPr>
        <w:t>Beschwerderecht bei der zuständigen Aufsichtsbehörde</w:t>
      </w:r>
    </w:p>
    <w:p w14:paraId="7C33E586" w14:textId="1571DB9D" w:rsidR="00844CDF" w:rsidRPr="00FA5E5A" w:rsidRDefault="01CB2777" w:rsidP="0003068E">
      <w:pPr>
        <w:pStyle w:val="Listenabsatz"/>
        <w:spacing w:after="0" w:line="240" w:lineRule="auto"/>
        <w:rPr>
          <w:rFonts w:ascii="Arial" w:hAnsi="Arial" w:cs="Arial"/>
          <w:sz w:val="20"/>
          <w:szCs w:val="20"/>
        </w:rPr>
      </w:pPr>
      <w:r w:rsidRPr="00FA5E5A">
        <w:rPr>
          <w:rFonts w:ascii="Arial" w:hAnsi="Arial" w:cs="Arial"/>
          <w:sz w:val="20"/>
          <w:szCs w:val="20"/>
        </w:rPr>
        <w:t>Falls Sie einen Verstoß gegen die DSGVO vermuten oder Sie den Schutz Ihrer personenbezogenen Daten in Gefahr sehen, steht Ihnen ein Beschwerderecht bei einer</w:t>
      </w:r>
      <w:r w:rsidR="57AAA474" w:rsidRPr="00FA5E5A">
        <w:rPr>
          <w:rFonts w:ascii="Arial" w:hAnsi="Arial" w:cs="Arial"/>
          <w:sz w:val="20"/>
          <w:szCs w:val="20"/>
        </w:rPr>
        <w:t xml:space="preserve"> beliebigen, EU-</w:t>
      </w:r>
      <w:r w:rsidRPr="00FA5E5A">
        <w:rPr>
          <w:rFonts w:ascii="Arial" w:hAnsi="Arial" w:cs="Arial"/>
          <w:sz w:val="20"/>
          <w:szCs w:val="20"/>
        </w:rPr>
        <w:t>Aufsichtsbehörde zu.</w:t>
      </w:r>
      <w:r w:rsidR="30F6916B" w:rsidRPr="00FA5E5A">
        <w:rPr>
          <w:rFonts w:ascii="Arial" w:hAnsi="Arial" w:cs="Arial"/>
          <w:sz w:val="20"/>
          <w:szCs w:val="20"/>
        </w:rPr>
        <w:t xml:space="preserve"> </w:t>
      </w:r>
      <w:r w:rsidRPr="00FA5E5A">
        <w:rPr>
          <w:rFonts w:ascii="Arial" w:hAnsi="Arial" w:cs="Arial"/>
          <w:sz w:val="20"/>
          <w:szCs w:val="20"/>
        </w:rPr>
        <w:t xml:space="preserve">Eine Übersicht der deutschen </w:t>
      </w:r>
      <w:r w:rsidR="4C15BD7C" w:rsidRPr="00FA5E5A">
        <w:rPr>
          <w:rFonts w:ascii="Arial" w:hAnsi="Arial" w:cs="Arial"/>
          <w:sz w:val="20"/>
          <w:szCs w:val="20"/>
        </w:rPr>
        <w:t>Aufsichtsb</w:t>
      </w:r>
      <w:r w:rsidRPr="00FA5E5A">
        <w:rPr>
          <w:rFonts w:ascii="Arial" w:hAnsi="Arial" w:cs="Arial"/>
          <w:sz w:val="20"/>
          <w:szCs w:val="20"/>
        </w:rPr>
        <w:t xml:space="preserve">ehörden finden Sie hier: </w:t>
      </w:r>
      <w:hyperlink r:id="rId18">
        <w:r w:rsidRPr="00FA5E5A">
          <w:rPr>
            <w:rStyle w:val="Hyperlink"/>
            <w:rFonts w:ascii="Arial" w:hAnsi="Arial" w:cs="Arial"/>
            <w:sz w:val="20"/>
            <w:szCs w:val="20"/>
          </w:rPr>
          <w:t>https://www.bfdi.bund.de/DE/Infothek/Anschriften_Links/anschriften_links-node.html</w:t>
        </w:r>
      </w:hyperlink>
    </w:p>
    <w:p w14:paraId="6DF933E6" w14:textId="77777777" w:rsidR="00844CDF" w:rsidRPr="00FA5E5A" w:rsidRDefault="00844CDF" w:rsidP="0003068E">
      <w:pPr>
        <w:pStyle w:val="Listenabsatz"/>
        <w:numPr>
          <w:ilvl w:val="0"/>
          <w:numId w:val="15"/>
        </w:numPr>
        <w:spacing w:after="0" w:line="240" w:lineRule="auto"/>
        <w:rPr>
          <w:rFonts w:ascii="Arial" w:hAnsi="Arial" w:cs="Arial"/>
          <w:b/>
          <w:bCs/>
          <w:sz w:val="20"/>
          <w:szCs w:val="20"/>
        </w:rPr>
      </w:pPr>
      <w:r w:rsidRPr="00FA5E5A">
        <w:rPr>
          <w:rFonts w:ascii="Arial" w:hAnsi="Arial" w:cs="Arial"/>
          <w:b/>
          <w:bCs/>
          <w:sz w:val="20"/>
          <w:szCs w:val="20"/>
        </w:rPr>
        <w:t>Recht auf Datenübertragbarkeit</w:t>
      </w:r>
    </w:p>
    <w:p w14:paraId="0C48DFE4" w14:textId="1DE09BEC" w:rsidR="00844CDF" w:rsidRDefault="00844CDF" w:rsidP="0003068E">
      <w:pPr>
        <w:pStyle w:val="Listenabsatz"/>
        <w:spacing w:after="0" w:line="240" w:lineRule="auto"/>
        <w:rPr>
          <w:rFonts w:ascii="Arial" w:hAnsi="Arial" w:cs="Arial"/>
          <w:sz w:val="20"/>
          <w:szCs w:val="20"/>
        </w:rPr>
      </w:pPr>
      <w:r w:rsidRPr="00FA5E5A">
        <w:rPr>
          <w:rFonts w:ascii="Arial" w:hAnsi="Arial" w:cs="Arial"/>
          <w:sz w:val="20"/>
          <w:szCs w:val="20"/>
        </w:rPr>
        <w:t xml:space="preserve">Sie haben das Recht, Daten, die </w:t>
      </w:r>
      <w:r w:rsidR="00070A3E">
        <w:rPr>
          <w:rFonts w:ascii="Arial" w:hAnsi="Arial" w:cs="Arial"/>
          <w:sz w:val="20"/>
          <w:szCs w:val="20"/>
        </w:rPr>
        <w:t xml:space="preserve">Sie uns bereitgestellt haben, </w:t>
      </w:r>
      <w:r w:rsidRPr="00FA5E5A">
        <w:rPr>
          <w:rFonts w:ascii="Arial" w:hAnsi="Arial" w:cs="Arial"/>
          <w:sz w:val="20"/>
          <w:szCs w:val="20"/>
        </w:rPr>
        <w:t xml:space="preserve">an sich oder an einen Dritten in einem gängigen, maschinenlesbaren Format </w:t>
      </w:r>
      <w:r w:rsidR="00C417F9">
        <w:rPr>
          <w:rFonts w:ascii="Arial" w:hAnsi="Arial" w:cs="Arial"/>
          <w:sz w:val="20"/>
          <w:szCs w:val="20"/>
        </w:rPr>
        <w:t>übermitteln</w:t>
      </w:r>
      <w:r w:rsidR="00EE337F">
        <w:rPr>
          <w:rFonts w:ascii="Arial" w:hAnsi="Arial" w:cs="Arial"/>
          <w:sz w:val="20"/>
          <w:szCs w:val="20"/>
        </w:rPr>
        <w:t xml:space="preserve"> zu lassen</w:t>
      </w:r>
      <w:r w:rsidRPr="00FA5E5A">
        <w:rPr>
          <w:rFonts w:ascii="Arial" w:hAnsi="Arial" w:cs="Arial"/>
          <w:sz w:val="20"/>
          <w:szCs w:val="20"/>
        </w:rPr>
        <w:t>. Sofern Sie die direkte Übertragung der Daten an einen anderen Verantwortlichen verlangen, erfolgt dies nur, soweit es technisch machbar ist.</w:t>
      </w:r>
    </w:p>
    <w:p w14:paraId="34FD0408" w14:textId="69908563" w:rsidR="00FF6ADD" w:rsidRDefault="00FF6ADD" w:rsidP="0003068E">
      <w:pPr>
        <w:pStyle w:val="Listenabsatz"/>
        <w:spacing w:after="0" w:line="240" w:lineRule="auto"/>
        <w:rPr>
          <w:rFonts w:ascii="Arial" w:hAnsi="Arial" w:cs="Arial"/>
          <w:sz w:val="20"/>
          <w:szCs w:val="20"/>
        </w:rPr>
      </w:pPr>
    </w:p>
    <w:p w14:paraId="685A290A" w14:textId="77777777" w:rsidR="00FF6ADD" w:rsidRPr="00FA5E5A" w:rsidRDefault="00FF6ADD" w:rsidP="0003068E">
      <w:pPr>
        <w:pStyle w:val="Listenabsatz"/>
        <w:spacing w:after="0" w:line="240" w:lineRule="auto"/>
        <w:rPr>
          <w:rFonts w:ascii="Arial" w:hAnsi="Arial" w:cs="Arial"/>
          <w:sz w:val="20"/>
          <w:szCs w:val="20"/>
        </w:rPr>
      </w:pPr>
    </w:p>
    <w:p w14:paraId="63E684A6" w14:textId="77777777" w:rsidR="00844CDF" w:rsidRPr="00FF6ADD" w:rsidRDefault="00844CDF" w:rsidP="00FF6ADD">
      <w:pPr>
        <w:outlineLvl w:val="0"/>
        <w:rPr>
          <w:rFonts w:ascii="Arial" w:hAnsi="Arial" w:cs="Arial"/>
          <w:sz w:val="20"/>
          <w:szCs w:val="20"/>
        </w:rPr>
      </w:pPr>
    </w:p>
    <w:sectPr w:rsidR="00844CDF" w:rsidRPr="00FF6ADD" w:rsidSect="0009057E">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53BF97" w14:textId="77777777" w:rsidR="00F76ABD" w:rsidRDefault="00F76ABD">
      <w:r>
        <w:separator/>
      </w:r>
    </w:p>
  </w:endnote>
  <w:endnote w:type="continuationSeparator" w:id="0">
    <w:p w14:paraId="331F078A" w14:textId="77777777" w:rsidR="00F76ABD" w:rsidRDefault="00F76ABD">
      <w:r>
        <w:continuationSeparator/>
      </w:r>
    </w:p>
  </w:endnote>
  <w:endnote w:type="continuationNotice" w:id="1">
    <w:p w14:paraId="336D9D97" w14:textId="77777777" w:rsidR="00F76ABD" w:rsidRDefault="00F76A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w:altName w:val="Arial Nova"/>
    <w:charset w:val="00"/>
    <w:family w:val="swiss"/>
    <w:pitch w:val="variable"/>
    <w:sig w:usb0="2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Textkörper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eitenzahl"/>
      </w:rPr>
      <w:id w:val="-1270549338"/>
      <w:docPartObj>
        <w:docPartGallery w:val="Page Numbers (Bottom of Page)"/>
        <w:docPartUnique/>
      </w:docPartObj>
    </w:sdtPr>
    <w:sdtEndPr>
      <w:rPr>
        <w:rStyle w:val="Seitenzahl"/>
      </w:rPr>
    </w:sdtEndPr>
    <w:sdtContent>
      <w:p w14:paraId="300A0A99" w14:textId="77777777" w:rsidR="00844CDF" w:rsidRDefault="00844CDF" w:rsidP="00E1387B">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0C45514C" w14:textId="77777777" w:rsidR="00844CDF" w:rsidRDefault="00844CDF" w:rsidP="00607397">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BDDE1" w14:textId="1FAE8DCE" w:rsidR="00844CDF" w:rsidRDefault="00844CDF" w:rsidP="0048474F">
    <w:pPr>
      <w:pStyle w:val="Fuzeile"/>
      <w:framePr w:wrap="none" w:vAnchor="text" w:hAnchor="page" w:x="10446" w:y="-10"/>
      <w:rPr>
        <w:rStyle w:val="Seitenzahl"/>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485"/>
      <w:gridCol w:w="3019"/>
    </w:tblGrid>
    <w:tr w:rsidR="00BD2AB0" w:rsidRPr="008140C0" w14:paraId="764E6DA5" w14:textId="77777777" w:rsidTr="00FE372F">
      <w:trPr>
        <w:trHeight w:val="850"/>
      </w:trPr>
      <w:tc>
        <w:tcPr>
          <w:tcW w:w="2552" w:type="dxa"/>
          <w:vAlign w:val="bottom"/>
        </w:tcPr>
        <w:p w14:paraId="4DE905AB" w14:textId="38D0F9BA" w:rsidR="00BD2AB0" w:rsidRPr="008140C0" w:rsidRDefault="00FE372F" w:rsidP="00BD2AB0">
          <w:pPr>
            <w:pStyle w:val="Fuzeile"/>
            <w:rPr>
              <w:rFonts w:ascii="Arial" w:hAnsi="Arial" w:cs="Arial"/>
              <w:sz w:val="16"/>
              <w:szCs w:val="16"/>
            </w:rPr>
          </w:pPr>
          <w:r>
            <w:rPr>
              <w:rFonts w:ascii="Arial" w:hAnsi="Arial" w:cs="Arial"/>
              <w:sz w:val="16"/>
              <w:szCs w:val="16"/>
            </w:rPr>
            <w:t>Initiative freiwilliger Branchenstandard - DSGVO</w:t>
          </w:r>
        </w:p>
      </w:tc>
      <w:tc>
        <w:tcPr>
          <w:tcW w:w="3485" w:type="dxa"/>
          <w:vAlign w:val="bottom"/>
        </w:tcPr>
        <w:p w14:paraId="7F8B4F61" w14:textId="71FF2ABD" w:rsidR="00BD2AB0" w:rsidRPr="008140C0" w:rsidRDefault="00966BFC" w:rsidP="00C04C74">
          <w:pPr>
            <w:pStyle w:val="Fuzeile"/>
            <w:tabs>
              <w:tab w:val="clear" w:pos="9072"/>
              <w:tab w:val="right" w:pos="9360"/>
            </w:tabs>
            <w:ind w:firstLine="180"/>
            <w:jc w:val="center"/>
            <w:rPr>
              <w:rFonts w:ascii="Arial" w:hAnsi="Arial" w:cs="Arial"/>
              <w:sz w:val="16"/>
              <w:szCs w:val="16"/>
            </w:rPr>
          </w:pPr>
          <w:r w:rsidRPr="00966BFC">
            <w:rPr>
              <w:rFonts w:ascii="Arial" w:hAnsi="Arial" w:cs="Arial"/>
              <w:sz w:val="16"/>
              <w:szCs w:val="16"/>
            </w:rPr>
            <w:t xml:space="preserve">Seite </w:t>
          </w:r>
          <w:r w:rsidRPr="00966BFC">
            <w:rPr>
              <w:rFonts w:ascii="Arial" w:hAnsi="Arial" w:cs="Arial"/>
              <w:b/>
              <w:bCs/>
              <w:sz w:val="16"/>
              <w:szCs w:val="16"/>
            </w:rPr>
            <w:fldChar w:fldCharType="begin"/>
          </w:r>
          <w:r w:rsidRPr="00966BFC">
            <w:rPr>
              <w:rFonts w:ascii="Arial" w:hAnsi="Arial" w:cs="Arial"/>
              <w:b/>
              <w:bCs/>
              <w:sz w:val="16"/>
              <w:szCs w:val="16"/>
            </w:rPr>
            <w:instrText>PAGE  \* Arabic  \* MERGEFORMAT</w:instrText>
          </w:r>
          <w:r w:rsidRPr="00966BFC">
            <w:rPr>
              <w:rFonts w:ascii="Arial" w:hAnsi="Arial" w:cs="Arial"/>
              <w:b/>
              <w:bCs/>
              <w:sz w:val="16"/>
              <w:szCs w:val="16"/>
            </w:rPr>
            <w:fldChar w:fldCharType="separate"/>
          </w:r>
          <w:r w:rsidRPr="00966BFC">
            <w:rPr>
              <w:rFonts w:ascii="Arial" w:hAnsi="Arial" w:cs="Arial"/>
              <w:b/>
              <w:bCs/>
              <w:sz w:val="16"/>
              <w:szCs w:val="16"/>
            </w:rPr>
            <w:t>1</w:t>
          </w:r>
          <w:r w:rsidRPr="00966BFC">
            <w:rPr>
              <w:rFonts w:ascii="Arial" w:hAnsi="Arial" w:cs="Arial"/>
              <w:b/>
              <w:bCs/>
              <w:sz w:val="16"/>
              <w:szCs w:val="16"/>
            </w:rPr>
            <w:fldChar w:fldCharType="end"/>
          </w:r>
          <w:r w:rsidRPr="00966BFC">
            <w:rPr>
              <w:rFonts w:ascii="Arial" w:hAnsi="Arial" w:cs="Arial"/>
              <w:sz w:val="16"/>
              <w:szCs w:val="16"/>
            </w:rPr>
            <w:t xml:space="preserve"> von </w:t>
          </w:r>
          <w:r w:rsidRPr="00966BFC">
            <w:rPr>
              <w:rFonts w:ascii="Arial" w:hAnsi="Arial" w:cs="Arial"/>
              <w:b/>
              <w:bCs/>
              <w:sz w:val="16"/>
              <w:szCs w:val="16"/>
            </w:rPr>
            <w:fldChar w:fldCharType="begin"/>
          </w:r>
          <w:r w:rsidRPr="00966BFC">
            <w:rPr>
              <w:rFonts w:ascii="Arial" w:hAnsi="Arial" w:cs="Arial"/>
              <w:b/>
              <w:bCs/>
              <w:sz w:val="16"/>
              <w:szCs w:val="16"/>
            </w:rPr>
            <w:instrText>NUMPAGES  \* Arabic  \* MERGEFORMAT</w:instrText>
          </w:r>
          <w:r w:rsidRPr="00966BFC">
            <w:rPr>
              <w:rFonts w:ascii="Arial" w:hAnsi="Arial" w:cs="Arial"/>
              <w:b/>
              <w:bCs/>
              <w:sz w:val="16"/>
              <w:szCs w:val="16"/>
            </w:rPr>
            <w:fldChar w:fldCharType="separate"/>
          </w:r>
          <w:r w:rsidRPr="00966BFC">
            <w:rPr>
              <w:rFonts w:ascii="Arial" w:hAnsi="Arial" w:cs="Arial"/>
              <w:b/>
              <w:bCs/>
              <w:sz w:val="16"/>
              <w:szCs w:val="16"/>
            </w:rPr>
            <w:t>2</w:t>
          </w:r>
          <w:r w:rsidRPr="00966BFC">
            <w:rPr>
              <w:rFonts w:ascii="Arial" w:hAnsi="Arial" w:cs="Arial"/>
              <w:b/>
              <w:bCs/>
              <w:sz w:val="16"/>
              <w:szCs w:val="16"/>
            </w:rPr>
            <w:fldChar w:fldCharType="end"/>
          </w:r>
        </w:p>
      </w:tc>
      <w:tc>
        <w:tcPr>
          <w:tcW w:w="3019" w:type="dxa"/>
          <w:vAlign w:val="bottom"/>
        </w:tcPr>
        <w:p w14:paraId="1E712969" w14:textId="1470828A" w:rsidR="00BD2AB0" w:rsidRPr="008140C0" w:rsidRDefault="00BD2AB0" w:rsidP="00BD2AB0">
          <w:pPr>
            <w:pStyle w:val="Fuzeile"/>
            <w:jc w:val="right"/>
            <w:rPr>
              <w:rFonts w:ascii="Arial" w:hAnsi="Arial" w:cs="Arial"/>
              <w:sz w:val="16"/>
              <w:szCs w:val="16"/>
            </w:rPr>
          </w:pPr>
          <w:r w:rsidRPr="008140C0">
            <w:rPr>
              <w:rFonts w:ascii="Arial" w:hAnsi="Arial" w:cs="Arial"/>
              <w:sz w:val="16"/>
              <w:szCs w:val="16"/>
            </w:rPr>
            <w:t xml:space="preserve">Version 2.0 Stand </w:t>
          </w:r>
          <w:r w:rsidR="004308E1">
            <w:rPr>
              <w:rFonts w:ascii="Arial" w:hAnsi="Arial" w:cs="Arial"/>
              <w:sz w:val="16"/>
              <w:szCs w:val="16"/>
            </w:rPr>
            <w:t>03</w:t>
          </w:r>
          <w:r w:rsidRPr="008140C0">
            <w:rPr>
              <w:rFonts w:ascii="Arial" w:hAnsi="Arial" w:cs="Arial"/>
              <w:sz w:val="16"/>
              <w:szCs w:val="16"/>
            </w:rPr>
            <w:t>/202</w:t>
          </w:r>
          <w:r w:rsidR="004308E1">
            <w:rPr>
              <w:rFonts w:ascii="Arial" w:hAnsi="Arial" w:cs="Arial"/>
              <w:sz w:val="16"/>
              <w:szCs w:val="16"/>
            </w:rPr>
            <w:t>2</w:t>
          </w:r>
        </w:p>
      </w:tc>
    </w:tr>
  </w:tbl>
  <w:p w14:paraId="1BEBC96C" w14:textId="77777777" w:rsidR="00844CDF" w:rsidRDefault="00844CDF" w:rsidP="00607397">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91088" w14:textId="77777777" w:rsidR="001157A8" w:rsidRDefault="001157A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97885E" w14:textId="77777777" w:rsidR="00F76ABD" w:rsidRDefault="00F76ABD">
      <w:r>
        <w:separator/>
      </w:r>
    </w:p>
  </w:footnote>
  <w:footnote w:type="continuationSeparator" w:id="0">
    <w:p w14:paraId="4D28557E" w14:textId="77777777" w:rsidR="00F76ABD" w:rsidRDefault="00F76ABD">
      <w:r>
        <w:continuationSeparator/>
      </w:r>
    </w:p>
  </w:footnote>
  <w:footnote w:type="continuationNotice" w:id="1">
    <w:p w14:paraId="6FE7BB14" w14:textId="77777777" w:rsidR="00F76ABD" w:rsidRDefault="00F76ABD"/>
  </w:footnote>
  <w:footnote w:id="2">
    <w:p w14:paraId="07081E15" w14:textId="21C97FD7" w:rsidR="007E2854" w:rsidRPr="00E37E6A" w:rsidRDefault="007E2854">
      <w:pPr>
        <w:pStyle w:val="Funotentext"/>
        <w:rPr>
          <w:rFonts w:ascii="Arial" w:hAnsi="Arial" w:cs="Arial"/>
          <w:sz w:val="16"/>
          <w:szCs w:val="16"/>
        </w:rPr>
      </w:pPr>
      <w:r w:rsidRPr="00E37E6A">
        <w:rPr>
          <w:rStyle w:val="Funotenzeichen"/>
          <w:rFonts w:ascii="Arial" w:hAnsi="Arial" w:cs="Arial"/>
          <w:sz w:val="16"/>
          <w:szCs w:val="16"/>
        </w:rPr>
        <w:footnoteRef/>
      </w:r>
      <w:r w:rsidRPr="00E37E6A">
        <w:rPr>
          <w:rFonts w:ascii="Arial" w:hAnsi="Arial" w:cs="Arial"/>
          <w:sz w:val="16"/>
          <w:szCs w:val="16"/>
        </w:rPr>
        <w:t xml:space="preserve"> </w:t>
      </w:r>
      <w:r w:rsidR="00357968" w:rsidRPr="00E37E6A">
        <w:rPr>
          <w:rFonts w:ascii="Arial" w:hAnsi="Arial" w:cs="Arial"/>
          <w:sz w:val="16"/>
          <w:szCs w:val="16"/>
        </w:rPr>
        <w:t>Artikel 6 Absatz 1 Buchstabe b DSGVO</w:t>
      </w:r>
    </w:p>
  </w:footnote>
  <w:footnote w:id="3">
    <w:p w14:paraId="56FB8091" w14:textId="1C9D2CCE" w:rsidR="005736FA" w:rsidRPr="00E37E6A" w:rsidRDefault="005736FA">
      <w:pPr>
        <w:pStyle w:val="Funotentext"/>
        <w:rPr>
          <w:rFonts w:ascii="Arial" w:hAnsi="Arial" w:cs="Arial"/>
          <w:sz w:val="16"/>
          <w:szCs w:val="16"/>
        </w:rPr>
      </w:pPr>
      <w:r w:rsidRPr="00E37E6A">
        <w:rPr>
          <w:rStyle w:val="Funotenzeichen"/>
          <w:rFonts w:ascii="Arial" w:hAnsi="Arial" w:cs="Arial"/>
          <w:sz w:val="16"/>
          <w:szCs w:val="16"/>
        </w:rPr>
        <w:footnoteRef/>
      </w:r>
      <w:r w:rsidRPr="00E37E6A">
        <w:rPr>
          <w:rFonts w:ascii="Arial" w:hAnsi="Arial" w:cs="Arial"/>
          <w:sz w:val="16"/>
          <w:szCs w:val="16"/>
        </w:rPr>
        <w:t xml:space="preserve"> Artikel 9 DSGVO</w:t>
      </w:r>
    </w:p>
  </w:footnote>
  <w:footnote w:id="4">
    <w:p w14:paraId="3BA59B8C" w14:textId="1F26A80E" w:rsidR="003876E7" w:rsidRPr="00E37E6A" w:rsidRDefault="003876E7">
      <w:pPr>
        <w:pStyle w:val="Funotentext"/>
        <w:rPr>
          <w:rFonts w:ascii="Arial" w:hAnsi="Arial" w:cs="Arial"/>
          <w:sz w:val="16"/>
          <w:szCs w:val="16"/>
        </w:rPr>
      </w:pPr>
      <w:r w:rsidRPr="00E37E6A">
        <w:rPr>
          <w:rStyle w:val="Funotenzeichen"/>
          <w:rFonts w:ascii="Arial" w:hAnsi="Arial" w:cs="Arial"/>
          <w:sz w:val="16"/>
          <w:szCs w:val="16"/>
        </w:rPr>
        <w:footnoteRef/>
      </w:r>
      <w:r w:rsidRPr="00E37E6A">
        <w:rPr>
          <w:rFonts w:ascii="Arial" w:hAnsi="Arial" w:cs="Arial"/>
          <w:sz w:val="16"/>
          <w:szCs w:val="16"/>
        </w:rPr>
        <w:t xml:space="preserve"> Artikel 7 und Artikel 9 Absatz 2 Buchstabe a DSGVO</w:t>
      </w:r>
    </w:p>
  </w:footnote>
  <w:footnote w:id="5">
    <w:p w14:paraId="4A8550BC" w14:textId="5A816757" w:rsidR="004125AB" w:rsidRPr="00E37E6A" w:rsidRDefault="004125AB">
      <w:pPr>
        <w:pStyle w:val="Funotentext"/>
        <w:rPr>
          <w:rFonts w:ascii="Arial" w:hAnsi="Arial" w:cs="Arial"/>
          <w:sz w:val="16"/>
          <w:szCs w:val="16"/>
        </w:rPr>
      </w:pPr>
      <w:r w:rsidRPr="00E37E6A">
        <w:rPr>
          <w:rStyle w:val="Funotenzeichen"/>
          <w:rFonts w:ascii="Arial" w:hAnsi="Arial" w:cs="Arial"/>
          <w:sz w:val="16"/>
          <w:szCs w:val="16"/>
        </w:rPr>
        <w:footnoteRef/>
      </w:r>
      <w:r w:rsidRPr="00E37E6A">
        <w:rPr>
          <w:rFonts w:ascii="Arial" w:hAnsi="Arial" w:cs="Arial"/>
          <w:sz w:val="16"/>
          <w:szCs w:val="16"/>
        </w:rPr>
        <w:t xml:space="preserve"> Artikel 6 Absatz 1 Buchstabe c DSGVO</w:t>
      </w:r>
    </w:p>
  </w:footnote>
  <w:footnote w:id="6">
    <w:p w14:paraId="7B833502" w14:textId="144E91D4" w:rsidR="004125AB" w:rsidRDefault="004125AB">
      <w:pPr>
        <w:pStyle w:val="Funotentext"/>
      </w:pPr>
      <w:r w:rsidRPr="00E37E6A">
        <w:rPr>
          <w:rStyle w:val="Funotenzeichen"/>
          <w:rFonts w:ascii="Arial" w:hAnsi="Arial" w:cs="Arial"/>
          <w:sz w:val="16"/>
          <w:szCs w:val="16"/>
        </w:rPr>
        <w:footnoteRef/>
      </w:r>
      <w:r w:rsidRPr="00E37E6A">
        <w:rPr>
          <w:rFonts w:ascii="Arial" w:hAnsi="Arial" w:cs="Arial"/>
          <w:sz w:val="16"/>
          <w:szCs w:val="16"/>
        </w:rPr>
        <w:t xml:space="preserve"> Artikel 6 Absatz 1 Buchstabe</w:t>
      </w:r>
      <w:r w:rsidR="00425503" w:rsidRPr="00E37E6A">
        <w:rPr>
          <w:rFonts w:ascii="Arial" w:hAnsi="Arial" w:cs="Arial"/>
          <w:sz w:val="16"/>
          <w:szCs w:val="16"/>
        </w:rPr>
        <w:t xml:space="preserve"> a</w:t>
      </w:r>
      <w:r w:rsidRPr="00E37E6A">
        <w:rPr>
          <w:rFonts w:ascii="Arial" w:hAnsi="Arial" w:cs="Arial"/>
          <w:sz w:val="16"/>
          <w:szCs w:val="16"/>
        </w:rPr>
        <w:t>, Artikel 7 und Artikel 9 Absatz 2 Buchstabe a DSGVO</w:t>
      </w:r>
    </w:p>
  </w:footnote>
  <w:footnote w:id="7">
    <w:p w14:paraId="18B7D269" w14:textId="4C7D2000" w:rsidR="00730415" w:rsidRDefault="00730415">
      <w:pPr>
        <w:pStyle w:val="Funotentext"/>
      </w:pPr>
      <w:r>
        <w:rPr>
          <w:rStyle w:val="Funotenzeichen"/>
        </w:rPr>
        <w:footnoteRef/>
      </w:r>
      <w:r>
        <w:t xml:space="preserve"> </w:t>
      </w:r>
      <w:r w:rsidR="00175F78" w:rsidRPr="00E37E6A">
        <w:rPr>
          <w:rFonts w:ascii="Arial" w:hAnsi="Arial" w:cs="Arial"/>
          <w:sz w:val="16"/>
          <w:szCs w:val="16"/>
        </w:rPr>
        <w:t>Art</w:t>
      </w:r>
      <w:r w:rsidR="0009474D" w:rsidRPr="00E37E6A">
        <w:rPr>
          <w:rFonts w:ascii="Arial" w:hAnsi="Arial" w:cs="Arial"/>
          <w:sz w:val="16"/>
          <w:szCs w:val="16"/>
        </w:rPr>
        <w:t>ikel</w:t>
      </w:r>
      <w:r w:rsidR="00175F78" w:rsidRPr="00E37E6A">
        <w:rPr>
          <w:rFonts w:ascii="Arial" w:hAnsi="Arial" w:cs="Arial"/>
          <w:sz w:val="16"/>
          <w:szCs w:val="16"/>
        </w:rPr>
        <w:t xml:space="preserve"> 15 bis 22 und Art</w:t>
      </w:r>
      <w:r w:rsidR="0009474D" w:rsidRPr="00E37E6A">
        <w:rPr>
          <w:rFonts w:ascii="Arial" w:hAnsi="Arial" w:cs="Arial"/>
          <w:sz w:val="16"/>
          <w:szCs w:val="16"/>
        </w:rPr>
        <w:t>ikel</w:t>
      </w:r>
      <w:r w:rsidR="00175F78" w:rsidRPr="00E37E6A">
        <w:rPr>
          <w:rFonts w:ascii="Arial" w:hAnsi="Arial" w:cs="Arial"/>
          <w:sz w:val="16"/>
          <w:szCs w:val="16"/>
        </w:rPr>
        <w:t xml:space="preserve"> 77 DSGVO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9403E" w14:textId="77777777" w:rsidR="001157A8" w:rsidRDefault="001157A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1E2B5" w14:textId="56A8C647" w:rsidR="001157A8" w:rsidRDefault="001157A8">
    <w:pPr>
      <w:pStyle w:val="Kopfzeile"/>
    </w:pPr>
    <w:r>
      <w:rPr>
        <w:noProof/>
      </w:rPr>
      <w:drawing>
        <wp:inline distT="0" distB="0" distL="0" distR="0" wp14:anchorId="23CB6989" wp14:editId="42A6409A">
          <wp:extent cx="1905000" cy="323665"/>
          <wp:effectExtent l="0" t="0" r="0" b="635"/>
          <wp:docPr id="79598382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983825" name=""/>
                  <pic:cNvPicPr/>
                </pic:nvPicPr>
                <pic:blipFill>
                  <a:blip r:embed="rId1">
                    <a:extLst>
                      <a:ext uri="{28A0092B-C50C-407E-A947-70E740481C1C}">
                        <a14:useLocalDpi xmlns:a14="http://schemas.microsoft.com/office/drawing/2010/main" val="0"/>
                      </a:ext>
                    </a:extLst>
                  </a:blip>
                  <a:stretch>
                    <a:fillRect/>
                  </a:stretch>
                </pic:blipFill>
                <pic:spPr>
                  <a:xfrm>
                    <a:off x="0" y="0"/>
                    <a:ext cx="1905000" cy="32366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246D2" w14:textId="77777777" w:rsidR="001157A8" w:rsidRDefault="001157A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E5546"/>
    <w:multiLevelType w:val="hybridMultilevel"/>
    <w:tmpl w:val="6A70CE2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C371DE0"/>
    <w:multiLevelType w:val="hybridMultilevel"/>
    <w:tmpl w:val="1F4CEB04"/>
    <w:lvl w:ilvl="0" w:tplc="04070015">
      <w:start w:val="1"/>
      <w:numFmt w:val="decimal"/>
      <w:lvlText w:val="(%1)"/>
      <w:lvlJc w:val="left"/>
      <w:pPr>
        <w:ind w:left="720" w:hanging="360"/>
      </w:p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3AC319C"/>
    <w:multiLevelType w:val="hybridMultilevel"/>
    <w:tmpl w:val="F8046F1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24406679"/>
    <w:multiLevelType w:val="hybridMultilevel"/>
    <w:tmpl w:val="1944A606"/>
    <w:lvl w:ilvl="0" w:tplc="B754B8D6">
      <w:start w:val="1"/>
      <w:numFmt w:val="bullet"/>
      <w:lvlText w:val="-"/>
      <w:lvlJc w:val="left"/>
      <w:pPr>
        <w:ind w:left="720" w:hanging="360"/>
      </w:pPr>
      <w:rPr>
        <w:rFonts w:ascii="Calibri" w:hAnsi="Calibri" w:hint="default"/>
      </w:rPr>
    </w:lvl>
    <w:lvl w:ilvl="1" w:tplc="83943D9E">
      <w:start w:val="1"/>
      <w:numFmt w:val="bullet"/>
      <w:lvlText w:val="o"/>
      <w:lvlJc w:val="left"/>
      <w:pPr>
        <w:ind w:left="1440" w:hanging="360"/>
      </w:pPr>
      <w:rPr>
        <w:rFonts w:ascii="Courier New" w:hAnsi="Courier New" w:hint="default"/>
      </w:rPr>
    </w:lvl>
    <w:lvl w:ilvl="2" w:tplc="4A42315C">
      <w:start w:val="1"/>
      <w:numFmt w:val="bullet"/>
      <w:lvlText w:val=""/>
      <w:lvlJc w:val="left"/>
      <w:pPr>
        <w:ind w:left="2160" w:hanging="360"/>
      </w:pPr>
      <w:rPr>
        <w:rFonts w:ascii="Wingdings" w:hAnsi="Wingdings" w:hint="default"/>
      </w:rPr>
    </w:lvl>
    <w:lvl w:ilvl="3" w:tplc="1332DD3C">
      <w:start w:val="1"/>
      <w:numFmt w:val="bullet"/>
      <w:lvlText w:val=""/>
      <w:lvlJc w:val="left"/>
      <w:pPr>
        <w:ind w:left="2880" w:hanging="360"/>
      </w:pPr>
      <w:rPr>
        <w:rFonts w:ascii="Symbol" w:hAnsi="Symbol" w:hint="default"/>
      </w:rPr>
    </w:lvl>
    <w:lvl w:ilvl="4" w:tplc="CB8A0FBC">
      <w:start w:val="1"/>
      <w:numFmt w:val="bullet"/>
      <w:lvlText w:val="o"/>
      <w:lvlJc w:val="left"/>
      <w:pPr>
        <w:ind w:left="3600" w:hanging="360"/>
      </w:pPr>
      <w:rPr>
        <w:rFonts w:ascii="Courier New" w:hAnsi="Courier New" w:hint="default"/>
      </w:rPr>
    </w:lvl>
    <w:lvl w:ilvl="5" w:tplc="ECAE4F6E">
      <w:start w:val="1"/>
      <w:numFmt w:val="bullet"/>
      <w:lvlText w:val=""/>
      <w:lvlJc w:val="left"/>
      <w:pPr>
        <w:ind w:left="4320" w:hanging="360"/>
      </w:pPr>
      <w:rPr>
        <w:rFonts w:ascii="Wingdings" w:hAnsi="Wingdings" w:hint="default"/>
      </w:rPr>
    </w:lvl>
    <w:lvl w:ilvl="6" w:tplc="936E7CFA">
      <w:start w:val="1"/>
      <w:numFmt w:val="bullet"/>
      <w:lvlText w:val=""/>
      <w:lvlJc w:val="left"/>
      <w:pPr>
        <w:ind w:left="5040" w:hanging="360"/>
      </w:pPr>
      <w:rPr>
        <w:rFonts w:ascii="Symbol" w:hAnsi="Symbol" w:hint="default"/>
      </w:rPr>
    </w:lvl>
    <w:lvl w:ilvl="7" w:tplc="1F2EA56A">
      <w:start w:val="1"/>
      <w:numFmt w:val="bullet"/>
      <w:lvlText w:val="o"/>
      <w:lvlJc w:val="left"/>
      <w:pPr>
        <w:ind w:left="5760" w:hanging="360"/>
      </w:pPr>
      <w:rPr>
        <w:rFonts w:ascii="Courier New" w:hAnsi="Courier New" w:hint="default"/>
      </w:rPr>
    </w:lvl>
    <w:lvl w:ilvl="8" w:tplc="5272308A">
      <w:start w:val="1"/>
      <w:numFmt w:val="bullet"/>
      <w:lvlText w:val=""/>
      <w:lvlJc w:val="left"/>
      <w:pPr>
        <w:ind w:left="6480" w:hanging="360"/>
      </w:pPr>
      <w:rPr>
        <w:rFonts w:ascii="Wingdings" w:hAnsi="Wingdings" w:hint="default"/>
      </w:rPr>
    </w:lvl>
  </w:abstractNum>
  <w:abstractNum w:abstractNumId="4" w15:restartNumberingAfterBreak="0">
    <w:nsid w:val="249F15A3"/>
    <w:multiLevelType w:val="hybridMultilevel"/>
    <w:tmpl w:val="ABB6FDD0"/>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3854145"/>
    <w:multiLevelType w:val="hybridMultilevel"/>
    <w:tmpl w:val="6690FECC"/>
    <w:lvl w:ilvl="0" w:tplc="76844B66">
      <w:start w:val="1"/>
      <w:numFmt w:val="bullet"/>
      <w:lvlText w:val=""/>
      <w:lvlJc w:val="left"/>
      <w:pPr>
        <w:ind w:left="720" w:hanging="360"/>
      </w:pPr>
      <w:rPr>
        <w:rFonts w:ascii="Symbol" w:hAnsi="Symbol" w:hint="default"/>
      </w:rPr>
    </w:lvl>
    <w:lvl w:ilvl="1" w:tplc="0896C308">
      <w:start w:val="1"/>
      <w:numFmt w:val="bullet"/>
      <w:lvlText w:val="-"/>
      <w:lvlJc w:val="left"/>
      <w:pPr>
        <w:ind w:left="1440" w:hanging="360"/>
      </w:pPr>
      <w:rPr>
        <w:rFonts w:ascii="Calibri" w:hAnsi="Calibri" w:hint="default"/>
      </w:rPr>
    </w:lvl>
    <w:lvl w:ilvl="2" w:tplc="9E0A7342">
      <w:start w:val="1"/>
      <w:numFmt w:val="bullet"/>
      <w:lvlText w:val=""/>
      <w:lvlJc w:val="left"/>
      <w:pPr>
        <w:ind w:left="2160" w:hanging="360"/>
      </w:pPr>
      <w:rPr>
        <w:rFonts w:ascii="Wingdings" w:hAnsi="Wingdings" w:hint="default"/>
      </w:rPr>
    </w:lvl>
    <w:lvl w:ilvl="3" w:tplc="4F7E0884">
      <w:start w:val="1"/>
      <w:numFmt w:val="bullet"/>
      <w:lvlText w:val=""/>
      <w:lvlJc w:val="left"/>
      <w:pPr>
        <w:ind w:left="2880" w:hanging="360"/>
      </w:pPr>
      <w:rPr>
        <w:rFonts w:ascii="Symbol" w:hAnsi="Symbol" w:hint="default"/>
      </w:rPr>
    </w:lvl>
    <w:lvl w:ilvl="4" w:tplc="01A0BE4A">
      <w:start w:val="1"/>
      <w:numFmt w:val="bullet"/>
      <w:lvlText w:val="o"/>
      <w:lvlJc w:val="left"/>
      <w:pPr>
        <w:ind w:left="3600" w:hanging="360"/>
      </w:pPr>
      <w:rPr>
        <w:rFonts w:ascii="Courier New" w:hAnsi="Courier New" w:hint="default"/>
      </w:rPr>
    </w:lvl>
    <w:lvl w:ilvl="5" w:tplc="93EEB30E">
      <w:start w:val="1"/>
      <w:numFmt w:val="bullet"/>
      <w:lvlText w:val=""/>
      <w:lvlJc w:val="left"/>
      <w:pPr>
        <w:ind w:left="4320" w:hanging="360"/>
      </w:pPr>
      <w:rPr>
        <w:rFonts w:ascii="Wingdings" w:hAnsi="Wingdings" w:hint="default"/>
      </w:rPr>
    </w:lvl>
    <w:lvl w:ilvl="6" w:tplc="AF98CA64">
      <w:start w:val="1"/>
      <w:numFmt w:val="bullet"/>
      <w:lvlText w:val=""/>
      <w:lvlJc w:val="left"/>
      <w:pPr>
        <w:ind w:left="5040" w:hanging="360"/>
      </w:pPr>
      <w:rPr>
        <w:rFonts w:ascii="Symbol" w:hAnsi="Symbol" w:hint="default"/>
      </w:rPr>
    </w:lvl>
    <w:lvl w:ilvl="7" w:tplc="F58EC9D8">
      <w:start w:val="1"/>
      <w:numFmt w:val="bullet"/>
      <w:lvlText w:val="o"/>
      <w:lvlJc w:val="left"/>
      <w:pPr>
        <w:ind w:left="5760" w:hanging="360"/>
      </w:pPr>
      <w:rPr>
        <w:rFonts w:ascii="Courier New" w:hAnsi="Courier New" w:hint="default"/>
      </w:rPr>
    </w:lvl>
    <w:lvl w:ilvl="8" w:tplc="01022002">
      <w:start w:val="1"/>
      <w:numFmt w:val="bullet"/>
      <w:lvlText w:val=""/>
      <w:lvlJc w:val="left"/>
      <w:pPr>
        <w:ind w:left="6480" w:hanging="360"/>
      </w:pPr>
      <w:rPr>
        <w:rFonts w:ascii="Wingdings" w:hAnsi="Wingdings" w:hint="default"/>
      </w:rPr>
    </w:lvl>
  </w:abstractNum>
  <w:abstractNum w:abstractNumId="6" w15:restartNumberingAfterBreak="0">
    <w:nsid w:val="3DAC3ADA"/>
    <w:multiLevelType w:val="hybridMultilevel"/>
    <w:tmpl w:val="F104CE36"/>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30B4224"/>
    <w:multiLevelType w:val="hybridMultilevel"/>
    <w:tmpl w:val="3E4C75C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B2C1B80"/>
    <w:multiLevelType w:val="hybridMultilevel"/>
    <w:tmpl w:val="CAF0DA9C"/>
    <w:lvl w:ilvl="0" w:tplc="04070015">
      <w:start w:val="1"/>
      <w:numFmt w:val="decimal"/>
      <w:lvlText w:val="(%1)"/>
      <w:lvlJc w:val="left"/>
      <w:pPr>
        <w:ind w:left="720" w:hanging="360"/>
      </w:pPr>
    </w:lvl>
    <w:lvl w:ilvl="1" w:tplc="FE103AFE">
      <w:numFmt w:val="bullet"/>
      <w:lvlText w:val="•"/>
      <w:lvlJc w:val="left"/>
      <w:pPr>
        <w:ind w:left="1780" w:hanging="700"/>
      </w:pPr>
      <w:rPr>
        <w:rFonts w:ascii="Arial Nova" w:eastAsiaTheme="minorHAnsi" w:hAnsi="Arial Nova" w:cstheme="minorBidi"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B7470FA"/>
    <w:multiLevelType w:val="hybridMultilevel"/>
    <w:tmpl w:val="F9BADDD4"/>
    <w:lvl w:ilvl="0" w:tplc="04070015">
      <w:start w:val="1"/>
      <w:numFmt w:val="decimal"/>
      <w:lvlText w:val="(%1)"/>
      <w:lvlJc w:val="left"/>
      <w:pPr>
        <w:ind w:left="720" w:hanging="360"/>
      </w:p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6F25133"/>
    <w:multiLevelType w:val="hybridMultilevel"/>
    <w:tmpl w:val="B490A51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BE0359D"/>
    <w:multiLevelType w:val="hybridMultilevel"/>
    <w:tmpl w:val="1BE217CC"/>
    <w:lvl w:ilvl="0" w:tplc="04070015">
      <w:start w:val="1"/>
      <w:numFmt w:val="decimal"/>
      <w:lvlText w:val="(%1)"/>
      <w:lvlJc w:val="left"/>
      <w:pPr>
        <w:ind w:left="720" w:hanging="360"/>
      </w:p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EF502F5"/>
    <w:multiLevelType w:val="hybridMultilevel"/>
    <w:tmpl w:val="3D8472DE"/>
    <w:lvl w:ilvl="0" w:tplc="25547C40">
      <w:start w:val="1"/>
      <w:numFmt w:val="bullet"/>
      <w:lvlText w:val=""/>
      <w:lvlJc w:val="left"/>
      <w:pPr>
        <w:ind w:left="720" w:hanging="360"/>
      </w:pPr>
      <w:rPr>
        <w:rFonts w:ascii="Symbol" w:hAnsi="Symbol" w:hint="default"/>
      </w:rPr>
    </w:lvl>
    <w:lvl w:ilvl="1" w:tplc="FFD2E670">
      <w:start w:val="1"/>
      <w:numFmt w:val="bullet"/>
      <w:lvlText w:val="-"/>
      <w:lvlJc w:val="left"/>
      <w:pPr>
        <w:ind w:left="1440" w:hanging="360"/>
      </w:pPr>
      <w:rPr>
        <w:rFonts w:ascii="Calibri" w:hAnsi="Calibri" w:hint="default"/>
      </w:rPr>
    </w:lvl>
    <w:lvl w:ilvl="2" w:tplc="064E41C4">
      <w:start w:val="1"/>
      <w:numFmt w:val="bullet"/>
      <w:lvlText w:val=""/>
      <w:lvlJc w:val="left"/>
      <w:pPr>
        <w:ind w:left="2160" w:hanging="360"/>
      </w:pPr>
      <w:rPr>
        <w:rFonts w:ascii="Wingdings" w:hAnsi="Wingdings" w:hint="default"/>
      </w:rPr>
    </w:lvl>
    <w:lvl w:ilvl="3" w:tplc="8F4C0352">
      <w:start w:val="1"/>
      <w:numFmt w:val="bullet"/>
      <w:lvlText w:val=""/>
      <w:lvlJc w:val="left"/>
      <w:pPr>
        <w:ind w:left="2880" w:hanging="360"/>
      </w:pPr>
      <w:rPr>
        <w:rFonts w:ascii="Symbol" w:hAnsi="Symbol" w:hint="default"/>
      </w:rPr>
    </w:lvl>
    <w:lvl w:ilvl="4" w:tplc="B498D50E">
      <w:start w:val="1"/>
      <w:numFmt w:val="bullet"/>
      <w:lvlText w:val="o"/>
      <w:lvlJc w:val="left"/>
      <w:pPr>
        <w:ind w:left="3600" w:hanging="360"/>
      </w:pPr>
      <w:rPr>
        <w:rFonts w:ascii="Courier New" w:hAnsi="Courier New" w:hint="default"/>
      </w:rPr>
    </w:lvl>
    <w:lvl w:ilvl="5" w:tplc="2530FF5A">
      <w:start w:val="1"/>
      <w:numFmt w:val="bullet"/>
      <w:lvlText w:val=""/>
      <w:lvlJc w:val="left"/>
      <w:pPr>
        <w:ind w:left="4320" w:hanging="360"/>
      </w:pPr>
      <w:rPr>
        <w:rFonts w:ascii="Wingdings" w:hAnsi="Wingdings" w:hint="default"/>
      </w:rPr>
    </w:lvl>
    <w:lvl w:ilvl="6" w:tplc="D136B4D4">
      <w:start w:val="1"/>
      <w:numFmt w:val="bullet"/>
      <w:lvlText w:val=""/>
      <w:lvlJc w:val="left"/>
      <w:pPr>
        <w:ind w:left="5040" w:hanging="360"/>
      </w:pPr>
      <w:rPr>
        <w:rFonts w:ascii="Symbol" w:hAnsi="Symbol" w:hint="default"/>
      </w:rPr>
    </w:lvl>
    <w:lvl w:ilvl="7" w:tplc="CDDA98D0">
      <w:start w:val="1"/>
      <w:numFmt w:val="bullet"/>
      <w:lvlText w:val="o"/>
      <w:lvlJc w:val="left"/>
      <w:pPr>
        <w:ind w:left="5760" w:hanging="360"/>
      </w:pPr>
      <w:rPr>
        <w:rFonts w:ascii="Courier New" w:hAnsi="Courier New" w:hint="default"/>
      </w:rPr>
    </w:lvl>
    <w:lvl w:ilvl="8" w:tplc="126867B0">
      <w:start w:val="1"/>
      <w:numFmt w:val="bullet"/>
      <w:lvlText w:val=""/>
      <w:lvlJc w:val="left"/>
      <w:pPr>
        <w:ind w:left="6480" w:hanging="360"/>
      </w:pPr>
      <w:rPr>
        <w:rFonts w:ascii="Wingdings" w:hAnsi="Wingdings" w:hint="default"/>
      </w:rPr>
    </w:lvl>
  </w:abstractNum>
  <w:abstractNum w:abstractNumId="13" w15:restartNumberingAfterBreak="0">
    <w:nsid w:val="71C554F3"/>
    <w:multiLevelType w:val="hybridMultilevel"/>
    <w:tmpl w:val="54CEC54A"/>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726B45FC"/>
    <w:multiLevelType w:val="hybridMultilevel"/>
    <w:tmpl w:val="5C988B6E"/>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3820C11"/>
    <w:multiLevelType w:val="hybridMultilevel"/>
    <w:tmpl w:val="2C5EA17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4D67551"/>
    <w:multiLevelType w:val="hybridMultilevel"/>
    <w:tmpl w:val="F65AA052"/>
    <w:lvl w:ilvl="0" w:tplc="12D02694">
      <w:start w:val="1"/>
      <w:numFmt w:val="bullet"/>
      <w:lvlText w:val=""/>
      <w:lvlJc w:val="left"/>
      <w:pPr>
        <w:ind w:left="720" w:hanging="360"/>
      </w:pPr>
      <w:rPr>
        <w:rFonts w:ascii="Symbol" w:hAnsi="Symbol" w:hint="default"/>
      </w:rPr>
    </w:lvl>
    <w:lvl w:ilvl="1" w:tplc="50482908">
      <w:start w:val="1"/>
      <w:numFmt w:val="bullet"/>
      <w:lvlText w:val="-"/>
      <w:lvlJc w:val="left"/>
      <w:pPr>
        <w:ind w:left="1440" w:hanging="360"/>
      </w:pPr>
      <w:rPr>
        <w:rFonts w:ascii="Calibri" w:hAnsi="Calibri" w:hint="default"/>
      </w:rPr>
    </w:lvl>
    <w:lvl w:ilvl="2" w:tplc="9B2A0000">
      <w:start w:val="1"/>
      <w:numFmt w:val="bullet"/>
      <w:lvlText w:val=""/>
      <w:lvlJc w:val="left"/>
      <w:pPr>
        <w:ind w:left="2160" w:hanging="360"/>
      </w:pPr>
      <w:rPr>
        <w:rFonts w:ascii="Wingdings" w:hAnsi="Wingdings" w:hint="default"/>
      </w:rPr>
    </w:lvl>
    <w:lvl w:ilvl="3" w:tplc="650038AE">
      <w:start w:val="1"/>
      <w:numFmt w:val="bullet"/>
      <w:lvlText w:val=""/>
      <w:lvlJc w:val="left"/>
      <w:pPr>
        <w:ind w:left="2880" w:hanging="360"/>
      </w:pPr>
      <w:rPr>
        <w:rFonts w:ascii="Symbol" w:hAnsi="Symbol" w:hint="default"/>
      </w:rPr>
    </w:lvl>
    <w:lvl w:ilvl="4" w:tplc="BE4AC9A2">
      <w:start w:val="1"/>
      <w:numFmt w:val="bullet"/>
      <w:lvlText w:val="o"/>
      <w:lvlJc w:val="left"/>
      <w:pPr>
        <w:ind w:left="3600" w:hanging="360"/>
      </w:pPr>
      <w:rPr>
        <w:rFonts w:ascii="Courier New" w:hAnsi="Courier New" w:hint="default"/>
      </w:rPr>
    </w:lvl>
    <w:lvl w:ilvl="5" w:tplc="0674CB54">
      <w:start w:val="1"/>
      <w:numFmt w:val="bullet"/>
      <w:lvlText w:val=""/>
      <w:lvlJc w:val="left"/>
      <w:pPr>
        <w:ind w:left="4320" w:hanging="360"/>
      </w:pPr>
      <w:rPr>
        <w:rFonts w:ascii="Wingdings" w:hAnsi="Wingdings" w:hint="default"/>
      </w:rPr>
    </w:lvl>
    <w:lvl w:ilvl="6" w:tplc="CE30A66E">
      <w:start w:val="1"/>
      <w:numFmt w:val="bullet"/>
      <w:lvlText w:val=""/>
      <w:lvlJc w:val="left"/>
      <w:pPr>
        <w:ind w:left="5040" w:hanging="360"/>
      </w:pPr>
      <w:rPr>
        <w:rFonts w:ascii="Symbol" w:hAnsi="Symbol" w:hint="default"/>
      </w:rPr>
    </w:lvl>
    <w:lvl w:ilvl="7" w:tplc="574A1CBA">
      <w:start w:val="1"/>
      <w:numFmt w:val="bullet"/>
      <w:lvlText w:val="o"/>
      <w:lvlJc w:val="left"/>
      <w:pPr>
        <w:ind w:left="5760" w:hanging="360"/>
      </w:pPr>
      <w:rPr>
        <w:rFonts w:ascii="Courier New" w:hAnsi="Courier New" w:hint="default"/>
      </w:rPr>
    </w:lvl>
    <w:lvl w:ilvl="8" w:tplc="6CEAA54C">
      <w:start w:val="1"/>
      <w:numFmt w:val="bullet"/>
      <w:lvlText w:val=""/>
      <w:lvlJc w:val="left"/>
      <w:pPr>
        <w:ind w:left="6480" w:hanging="360"/>
      </w:pPr>
      <w:rPr>
        <w:rFonts w:ascii="Wingdings" w:hAnsi="Wingdings" w:hint="default"/>
      </w:rPr>
    </w:lvl>
  </w:abstractNum>
  <w:abstractNum w:abstractNumId="17" w15:restartNumberingAfterBreak="0">
    <w:nsid w:val="79F15797"/>
    <w:multiLevelType w:val="hybridMultilevel"/>
    <w:tmpl w:val="E42E6EA6"/>
    <w:lvl w:ilvl="0" w:tplc="5BDC6298">
      <w:start w:val="1"/>
      <w:numFmt w:val="bullet"/>
      <w:lvlText w:val=""/>
      <w:lvlJc w:val="left"/>
      <w:pPr>
        <w:ind w:left="720" w:hanging="360"/>
      </w:pPr>
      <w:rPr>
        <w:rFonts w:ascii="Symbol" w:hAnsi="Symbol" w:hint="default"/>
      </w:rPr>
    </w:lvl>
    <w:lvl w:ilvl="1" w:tplc="B5A4EA20">
      <w:start w:val="1"/>
      <w:numFmt w:val="bullet"/>
      <w:lvlText w:val="-"/>
      <w:lvlJc w:val="left"/>
      <w:pPr>
        <w:ind w:left="1440" w:hanging="360"/>
      </w:pPr>
      <w:rPr>
        <w:rFonts w:ascii="Calibri" w:hAnsi="Calibri" w:hint="default"/>
      </w:rPr>
    </w:lvl>
    <w:lvl w:ilvl="2" w:tplc="809C4BFE">
      <w:start w:val="1"/>
      <w:numFmt w:val="bullet"/>
      <w:lvlText w:val=""/>
      <w:lvlJc w:val="left"/>
      <w:pPr>
        <w:ind w:left="2160" w:hanging="360"/>
      </w:pPr>
      <w:rPr>
        <w:rFonts w:ascii="Wingdings" w:hAnsi="Wingdings" w:hint="default"/>
      </w:rPr>
    </w:lvl>
    <w:lvl w:ilvl="3" w:tplc="C8F05104">
      <w:start w:val="1"/>
      <w:numFmt w:val="bullet"/>
      <w:lvlText w:val=""/>
      <w:lvlJc w:val="left"/>
      <w:pPr>
        <w:ind w:left="2880" w:hanging="360"/>
      </w:pPr>
      <w:rPr>
        <w:rFonts w:ascii="Symbol" w:hAnsi="Symbol" w:hint="default"/>
      </w:rPr>
    </w:lvl>
    <w:lvl w:ilvl="4" w:tplc="8CE0EDBE">
      <w:start w:val="1"/>
      <w:numFmt w:val="bullet"/>
      <w:lvlText w:val="o"/>
      <w:lvlJc w:val="left"/>
      <w:pPr>
        <w:ind w:left="3600" w:hanging="360"/>
      </w:pPr>
      <w:rPr>
        <w:rFonts w:ascii="Courier New" w:hAnsi="Courier New" w:hint="default"/>
      </w:rPr>
    </w:lvl>
    <w:lvl w:ilvl="5" w:tplc="30685ED2">
      <w:start w:val="1"/>
      <w:numFmt w:val="bullet"/>
      <w:lvlText w:val=""/>
      <w:lvlJc w:val="left"/>
      <w:pPr>
        <w:ind w:left="4320" w:hanging="360"/>
      </w:pPr>
      <w:rPr>
        <w:rFonts w:ascii="Wingdings" w:hAnsi="Wingdings" w:hint="default"/>
      </w:rPr>
    </w:lvl>
    <w:lvl w:ilvl="6" w:tplc="3D427150">
      <w:start w:val="1"/>
      <w:numFmt w:val="bullet"/>
      <w:lvlText w:val=""/>
      <w:lvlJc w:val="left"/>
      <w:pPr>
        <w:ind w:left="5040" w:hanging="360"/>
      </w:pPr>
      <w:rPr>
        <w:rFonts w:ascii="Symbol" w:hAnsi="Symbol" w:hint="default"/>
      </w:rPr>
    </w:lvl>
    <w:lvl w:ilvl="7" w:tplc="995A8E14">
      <w:start w:val="1"/>
      <w:numFmt w:val="bullet"/>
      <w:lvlText w:val="o"/>
      <w:lvlJc w:val="left"/>
      <w:pPr>
        <w:ind w:left="5760" w:hanging="360"/>
      </w:pPr>
      <w:rPr>
        <w:rFonts w:ascii="Courier New" w:hAnsi="Courier New" w:hint="default"/>
      </w:rPr>
    </w:lvl>
    <w:lvl w:ilvl="8" w:tplc="3A2ABED0">
      <w:start w:val="1"/>
      <w:numFmt w:val="bullet"/>
      <w:lvlText w:val=""/>
      <w:lvlJc w:val="left"/>
      <w:pPr>
        <w:ind w:left="6480" w:hanging="360"/>
      </w:pPr>
      <w:rPr>
        <w:rFonts w:ascii="Wingdings" w:hAnsi="Wingdings" w:hint="default"/>
      </w:rPr>
    </w:lvl>
  </w:abstractNum>
  <w:abstractNum w:abstractNumId="18" w15:restartNumberingAfterBreak="0">
    <w:nsid w:val="7BFF3C0A"/>
    <w:multiLevelType w:val="hybridMultilevel"/>
    <w:tmpl w:val="F59E78EC"/>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E391F9B"/>
    <w:multiLevelType w:val="hybridMultilevel"/>
    <w:tmpl w:val="45A084D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45465712">
    <w:abstractNumId w:val="17"/>
  </w:num>
  <w:num w:numId="2" w16cid:durableId="330639929">
    <w:abstractNumId w:val="16"/>
  </w:num>
  <w:num w:numId="3" w16cid:durableId="161167781">
    <w:abstractNumId w:val="12"/>
  </w:num>
  <w:num w:numId="4" w16cid:durableId="352654135">
    <w:abstractNumId w:val="5"/>
  </w:num>
  <w:num w:numId="5" w16cid:durableId="261106338">
    <w:abstractNumId w:val="3"/>
  </w:num>
  <w:num w:numId="6" w16cid:durableId="1572348099">
    <w:abstractNumId w:val="0"/>
  </w:num>
  <w:num w:numId="7" w16cid:durableId="2107801478">
    <w:abstractNumId w:val="18"/>
  </w:num>
  <w:num w:numId="8" w16cid:durableId="225117844">
    <w:abstractNumId w:val="10"/>
  </w:num>
  <w:num w:numId="9" w16cid:durableId="35786408">
    <w:abstractNumId w:val="7"/>
  </w:num>
  <w:num w:numId="10" w16cid:durableId="1741520315">
    <w:abstractNumId w:val="4"/>
  </w:num>
  <w:num w:numId="11" w16cid:durableId="1896429716">
    <w:abstractNumId w:val="6"/>
  </w:num>
  <w:num w:numId="12" w16cid:durableId="179242677">
    <w:abstractNumId w:val="8"/>
  </w:num>
  <w:num w:numId="13" w16cid:durableId="1920555532">
    <w:abstractNumId w:val="15"/>
  </w:num>
  <w:num w:numId="14" w16cid:durableId="1210147543">
    <w:abstractNumId w:val="19"/>
  </w:num>
  <w:num w:numId="15" w16cid:durableId="666902389">
    <w:abstractNumId w:val="14"/>
  </w:num>
  <w:num w:numId="16" w16cid:durableId="1364089970">
    <w:abstractNumId w:val="9"/>
  </w:num>
  <w:num w:numId="17" w16cid:durableId="1215652508">
    <w:abstractNumId w:val="1"/>
  </w:num>
  <w:num w:numId="18" w16cid:durableId="1527253229">
    <w:abstractNumId w:val="11"/>
  </w:num>
  <w:num w:numId="19" w16cid:durableId="26221603">
    <w:abstractNumId w:val="2"/>
  </w:num>
  <w:num w:numId="20" w16cid:durableId="13051153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CDF"/>
    <w:rsid w:val="00002A30"/>
    <w:rsid w:val="0003068E"/>
    <w:rsid w:val="000575F4"/>
    <w:rsid w:val="00064F53"/>
    <w:rsid w:val="00067DCC"/>
    <w:rsid w:val="00070A3E"/>
    <w:rsid w:val="00087034"/>
    <w:rsid w:val="0009057E"/>
    <w:rsid w:val="0009474D"/>
    <w:rsid w:val="000A3D89"/>
    <w:rsid w:val="000A440A"/>
    <w:rsid w:val="000B0C73"/>
    <w:rsid w:val="000B57BF"/>
    <w:rsid w:val="000F1D96"/>
    <w:rsid w:val="000F2419"/>
    <w:rsid w:val="000F7964"/>
    <w:rsid w:val="001157A8"/>
    <w:rsid w:val="00117636"/>
    <w:rsid w:val="00117996"/>
    <w:rsid w:val="001471D1"/>
    <w:rsid w:val="00150E59"/>
    <w:rsid w:val="00152A54"/>
    <w:rsid w:val="001610C2"/>
    <w:rsid w:val="00166AD7"/>
    <w:rsid w:val="00167552"/>
    <w:rsid w:val="00175F78"/>
    <w:rsid w:val="00194E34"/>
    <w:rsid w:val="001A0412"/>
    <w:rsid w:val="001A4CE7"/>
    <w:rsid w:val="001D60A5"/>
    <w:rsid w:val="001E7B54"/>
    <w:rsid w:val="001F59AB"/>
    <w:rsid w:val="0020133B"/>
    <w:rsid w:val="0020174E"/>
    <w:rsid w:val="0020381A"/>
    <w:rsid w:val="00220EC8"/>
    <w:rsid w:val="00225DE9"/>
    <w:rsid w:val="00235C6A"/>
    <w:rsid w:val="002361C9"/>
    <w:rsid w:val="00245B97"/>
    <w:rsid w:val="00254053"/>
    <w:rsid w:val="00264F7A"/>
    <w:rsid w:val="002668E5"/>
    <w:rsid w:val="002E4BE9"/>
    <w:rsid w:val="0030011B"/>
    <w:rsid w:val="0032042E"/>
    <w:rsid w:val="003213FA"/>
    <w:rsid w:val="003233C8"/>
    <w:rsid w:val="0033710D"/>
    <w:rsid w:val="0034445F"/>
    <w:rsid w:val="00357968"/>
    <w:rsid w:val="003642FB"/>
    <w:rsid w:val="003876E7"/>
    <w:rsid w:val="003905AA"/>
    <w:rsid w:val="00391D48"/>
    <w:rsid w:val="00395446"/>
    <w:rsid w:val="003B45B9"/>
    <w:rsid w:val="003E7250"/>
    <w:rsid w:val="003F17DF"/>
    <w:rsid w:val="00401B82"/>
    <w:rsid w:val="004125AB"/>
    <w:rsid w:val="00425503"/>
    <w:rsid w:val="004308E1"/>
    <w:rsid w:val="004331F2"/>
    <w:rsid w:val="004573B0"/>
    <w:rsid w:val="00463869"/>
    <w:rsid w:val="00464633"/>
    <w:rsid w:val="00473158"/>
    <w:rsid w:val="00483FA0"/>
    <w:rsid w:val="0048474F"/>
    <w:rsid w:val="004B2956"/>
    <w:rsid w:val="004C6422"/>
    <w:rsid w:val="004C6AC2"/>
    <w:rsid w:val="004D14C7"/>
    <w:rsid w:val="004E0E15"/>
    <w:rsid w:val="005022FB"/>
    <w:rsid w:val="0052355D"/>
    <w:rsid w:val="00524EEF"/>
    <w:rsid w:val="00536B0D"/>
    <w:rsid w:val="00545E44"/>
    <w:rsid w:val="005465BC"/>
    <w:rsid w:val="00565412"/>
    <w:rsid w:val="00566675"/>
    <w:rsid w:val="005736FA"/>
    <w:rsid w:val="005738B5"/>
    <w:rsid w:val="005A2DEA"/>
    <w:rsid w:val="005A53AA"/>
    <w:rsid w:val="005A56D8"/>
    <w:rsid w:val="005B08A3"/>
    <w:rsid w:val="005C511D"/>
    <w:rsid w:val="005E192C"/>
    <w:rsid w:val="005E452B"/>
    <w:rsid w:val="005F01A1"/>
    <w:rsid w:val="005F73E8"/>
    <w:rsid w:val="006029DF"/>
    <w:rsid w:val="006100AF"/>
    <w:rsid w:val="0061226C"/>
    <w:rsid w:val="00613EE8"/>
    <w:rsid w:val="00614237"/>
    <w:rsid w:val="00615AD3"/>
    <w:rsid w:val="006378C1"/>
    <w:rsid w:val="00667578"/>
    <w:rsid w:val="00691304"/>
    <w:rsid w:val="006A1B5E"/>
    <w:rsid w:val="006A3EA4"/>
    <w:rsid w:val="006A5B86"/>
    <w:rsid w:val="006B7EA5"/>
    <w:rsid w:val="006C3C7D"/>
    <w:rsid w:val="006D3942"/>
    <w:rsid w:val="006D7FE9"/>
    <w:rsid w:val="00725FAA"/>
    <w:rsid w:val="00730415"/>
    <w:rsid w:val="007567B5"/>
    <w:rsid w:val="007A116F"/>
    <w:rsid w:val="007A2947"/>
    <w:rsid w:val="007A33AA"/>
    <w:rsid w:val="007C1EE5"/>
    <w:rsid w:val="007C21C2"/>
    <w:rsid w:val="007C6848"/>
    <w:rsid w:val="007E2854"/>
    <w:rsid w:val="007F663A"/>
    <w:rsid w:val="007F7742"/>
    <w:rsid w:val="008002F4"/>
    <w:rsid w:val="0083188A"/>
    <w:rsid w:val="00844CDF"/>
    <w:rsid w:val="00844FDB"/>
    <w:rsid w:val="00855E85"/>
    <w:rsid w:val="00863A76"/>
    <w:rsid w:val="00871831"/>
    <w:rsid w:val="00871C55"/>
    <w:rsid w:val="008855CE"/>
    <w:rsid w:val="0089349B"/>
    <w:rsid w:val="0089387D"/>
    <w:rsid w:val="008943D6"/>
    <w:rsid w:val="008A5156"/>
    <w:rsid w:val="008C11F2"/>
    <w:rsid w:val="008E3213"/>
    <w:rsid w:val="008F6695"/>
    <w:rsid w:val="00933104"/>
    <w:rsid w:val="00933D36"/>
    <w:rsid w:val="00940A98"/>
    <w:rsid w:val="00940EC3"/>
    <w:rsid w:val="00943B7F"/>
    <w:rsid w:val="00946E55"/>
    <w:rsid w:val="00966BFC"/>
    <w:rsid w:val="00977067"/>
    <w:rsid w:val="0098459D"/>
    <w:rsid w:val="00987F9E"/>
    <w:rsid w:val="009937D3"/>
    <w:rsid w:val="00996207"/>
    <w:rsid w:val="009A1BE3"/>
    <w:rsid w:val="009B4062"/>
    <w:rsid w:val="009D2034"/>
    <w:rsid w:val="009E664E"/>
    <w:rsid w:val="00A217A0"/>
    <w:rsid w:val="00A31693"/>
    <w:rsid w:val="00A3354B"/>
    <w:rsid w:val="00A352B0"/>
    <w:rsid w:val="00A71AEE"/>
    <w:rsid w:val="00A8206D"/>
    <w:rsid w:val="00A862A5"/>
    <w:rsid w:val="00A87EE1"/>
    <w:rsid w:val="00AB11D8"/>
    <w:rsid w:val="00AD0847"/>
    <w:rsid w:val="00AD257F"/>
    <w:rsid w:val="00AD2999"/>
    <w:rsid w:val="00AE63E6"/>
    <w:rsid w:val="00AF16AC"/>
    <w:rsid w:val="00AF6631"/>
    <w:rsid w:val="00B12119"/>
    <w:rsid w:val="00B13069"/>
    <w:rsid w:val="00B23ADA"/>
    <w:rsid w:val="00BA0AFB"/>
    <w:rsid w:val="00BD2AB0"/>
    <w:rsid w:val="00BD4F13"/>
    <w:rsid w:val="00BE6070"/>
    <w:rsid w:val="00BF2FFF"/>
    <w:rsid w:val="00C0127F"/>
    <w:rsid w:val="00C04C74"/>
    <w:rsid w:val="00C06CB1"/>
    <w:rsid w:val="00C1064A"/>
    <w:rsid w:val="00C4105D"/>
    <w:rsid w:val="00C417F9"/>
    <w:rsid w:val="00C61BD3"/>
    <w:rsid w:val="00C75F34"/>
    <w:rsid w:val="00C865FC"/>
    <w:rsid w:val="00C86D98"/>
    <w:rsid w:val="00C90BB2"/>
    <w:rsid w:val="00CA0854"/>
    <w:rsid w:val="00CA16EB"/>
    <w:rsid w:val="00CA3595"/>
    <w:rsid w:val="00CB186D"/>
    <w:rsid w:val="00CB3640"/>
    <w:rsid w:val="00CD6004"/>
    <w:rsid w:val="00CE3A03"/>
    <w:rsid w:val="00CF570D"/>
    <w:rsid w:val="00D051F4"/>
    <w:rsid w:val="00D20822"/>
    <w:rsid w:val="00D412D0"/>
    <w:rsid w:val="00D44B4D"/>
    <w:rsid w:val="00D50634"/>
    <w:rsid w:val="00D613F6"/>
    <w:rsid w:val="00D71274"/>
    <w:rsid w:val="00D72F77"/>
    <w:rsid w:val="00DA78C1"/>
    <w:rsid w:val="00DB2B25"/>
    <w:rsid w:val="00DD0C79"/>
    <w:rsid w:val="00DD6D1B"/>
    <w:rsid w:val="00DE36CB"/>
    <w:rsid w:val="00DF1BA2"/>
    <w:rsid w:val="00E0184C"/>
    <w:rsid w:val="00E02BF2"/>
    <w:rsid w:val="00E37E6A"/>
    <w:rsid w:val="00E41F8D"/>
    <w:rsid w:val="00E4323D"/>
    <w:rsid w:val="00E65A4B"/>
    <w:rsid w:val="00E739CC"/>
    <w:rsid w:val="00E83CCA"/>
    <w:rsid w:val="00E86D28"/>
    <w:rsid w:val="00E97999"/>
    <w:rsid w:val="00EA2103"/>
    <w:rsid w:val="00EA4CD6"/>
    <w:rsid w:val="00EA57B1"/>
    <w:rsid w:val="00EA7B84"/>
    <w:rsid w:val="00EB02CA"/>
    <w:rsid w:val="00EB701C"/>
    <w:rsid w:val="00ED5CF5"/>
    <w:rsid w:val="00EE337F"/>
    <w:rsid w:val="00EE7ADD"/>
    <w:rsid w:val="00F01F6C"/>
    <w:rsid w:val="00F140B6"/>
    <w:rsid w:val="00F15F2E"/>
    <w:rsid w:val="00F300FE"/>
    <w:rsid w:val="00F33407"/>
    <w:rsid w:val="00F519F7"/>
    <w:rsid w:val="00F66AC3"/>
    <w:rsid w:val="00F7534D"/>
    <w:rsid w:val="00F76ABD"/>
    <w:rsid w:val="00F85474"/>
    <w:rsid w:val="00F965AB"/>
    <w:rsid w:val="00FA1AAE"/>
    <w:rsid w:val="00FA5A1C"/>
    <w:rsid w:val="00FA5E5A"/>
    <w:rsid w:val="00FB4297"/>
    <w:rsid w:val="00FB60C4"/>
    <w:rsid w:val="00FE372F"/>
    <w:rsid w:val="00FF6ADD"/>
    <w:rsid w:val="01A0904A"/>
    <w:rsid w:val="01CB2777"/>
    <w:rsid w:val="04496D69"/>
    <w:rsid w:val="05990135"/>
    <w:rsid w:val="06093AD1"/>
    <w:rsid w:val="0704A197"/>
    <w:rsid w:val="0A2D0B0F"/>
    <w:rsid w:val="0AA19AC9"/>
    <w:rsid w:val="0B3A33C8"/>
    <w:rsid w:val="0B3AE948"/>
    <w:rsid w:val="0BBEBA1E"/>
    <w:rsid w:val="0C3D6B2A"/>
    <w:rsid w:val="0C87114B"/>
    <w:rsid w:val="0D54C8AE"/>
    <w:rsid w:val="0D5DEE36"/>
    <w:rsid w:val="0E5539A6"/>
    <w:rsid w:val="0FDB4509"/>
    <w:rsid w:val="102918C6"/>
    <w:rsid w:val="102B8712"/>
    <w:rsid w:val="119D2710"/>
    <w:rsid w:val="12AA7707"/>
    <w:rsid w:val="13C8D99C"/>
    <w:rsid w:val="154FD7BE"/>
    <w:rsid w:val="193755CD"/>
    <w:rsid w:val="1B837A0C"/>
    <w:rsid w:val="1C968DA5"/>
    <w:rsid w:val="1D14691E"/>
    <w:rsid w:val="1FB399B1"/>
    <w:rsid w:val="21428559"/>
    <w:rsid w:val="21D88840"/>
    <w:rsid w:val="22EB3A73"/>
    <w:rsid w:val="24B03480"/>
    <w:rsid w:val="25DCD2F7"/>
    <w:rsid w:val="276C066F"/>
    <w:rsid w:val="2983A5A3"/>
    <w:rsid w:val="2A3CDEAA"/>
    <w:rsid w:val="2B2D2F9E"/>
    <w:rsid w:val="2D102C95"/>
    <w:rsid w:val="2FB0FAC0"/>
    <w:rsid w:val="30F6916B"/>
    <w:rsid w:val="329AC4DF"/>
    <w:rsid w:val="32F4841C"/>
    <w:rsid w:val="355D2AE1"/>
    <w:rsid w:val="399EB61B"/>
    <w:rsid w:val="3A070DB1"/>
    <w:rsid w:val="3C16C1BF"/>
    <w:rsid w:val="3ECDA4B3"/>
    <w:rsid w:val="43AD3F6F"/>
    <w:rsid w:val="44607FB8"/>
    <w:rsid w:val="44A5375B"/>
    <w:rsid w:val="45A986C8"/>
    <w:rsid w:val="463DE7F2"/>
    <w:rsid w:val="47C56DCA"/>
    <w:rsid w:val="4899DDDD"/>
    <w:rsid w:val="498CD8A9"/>
    <w:rsid w:val="49AC6BFA"/>
    <w:rsid w:val="4AAF4296"/>
    <w:rsid w:val="4B8BEB0A"/>
    <w:rsid w:val="4C15BD7C"/>
    <w:rsid w:val="4CBB549D"/>
    <w:rsid w:val="4E3C1FB6"/>
    <w:rsid w:val="4E9ACCD8"/>
    <w:rsid w:val="4F7C09E1"/>
    <w:rsid w:val="51AEB2E6"/>
    <w:rsid w:val="5275C9E5"/>
    <w:rsid w:val="52AB40D2"/>
    <w:rsid w:val="57275113"/>
    <w:rsid w:val="57AAA474"/>
    <w:rsid w:val="5861FCF8"/>
    <w:rsid w:val="59D78941"/>
    <w:rsid w:val="5E72E82E"/>
    <w:rsid w:val="60B3BA20"/>
    <w:rsid w:val="60D5EE3A"/>
    <w:rsid w:val="61ADF91A"/>
    <w:rsid w:val="6271BE9B"/>
    <w:rsid w:val="63D3CFAC"/>
    <w:rsid w:val="63F65445"/>
    <w:rsid w:val="64C9728A"/>
    <w:rsid w:val="659C1F9A"/>
    <w:rsid w:val="65FEBC42"/>
    <w:rsid w:val="689C1F5A"/>
    <w:rsid w:val="69E04D88"/>
    <w:rsid w:val="6A6F90BD"/>
    <w:rsid w:val="6B38B40E"/>
    <w:rsid w:val="6DA7317F"/>
    <w:rsid w:val="6E563998"/>
    <w:rsid w:val="6EE21670"/>
    <w:rsid w:val="6F371946"/>
    <w:rsid w:val="7009B126"/>
    <w:rsid w:val="733DEE24"/>
    <w:rsid w:val="74B9BB14"/>
    <w:rsid w:val="74FE4D5C"/>
    <w:rsid w:val="7835EE1E"/>
    <w:rsid w:val="785EB228"/>
    <w:rsid w:val="79FA8289"/>
    <w:rsid w:val="7B763A21"/>
    <w:rsid w:val="7C95A9EA"/>
    <w:rsid w:val="7CC3F410"/>
    <w:rsid w:val="7DCA88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C6432"/>
  <w15:chartTrackingRefBased/>
  <w15:docId w15:val="{7067B27E-6B35-934C-B503-35F707EF3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44CD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44CDF"/>
    <w:pPr>
      <w:spacing w:after="200" w:line="276" w:lineRule="auto"/>
      <w:ind w:left="720"/>
      <w:contextualSpacing/>
    </w:pPr>
    <w:rPr>
      <w:sz w:val="22"/>
      <w:szCs w:val="22"/>
    </w:rPr>
  </w:style>
  <w:style w:type="character" w:customStyle="1" w:styleId="berschrift1Zchn">
    <w:name w:val="Überschrift 1 Zchn"/>
    <w:basedOn w:val="Absatz-Standardschriftart"/>
    <w:link w:val="berschrift1"/>
    <w:uiPriority w:val="9"/>
    <w:rsid w:val="00844CDF"/>
    <w:rPr>
      <w:rFonts w:asciiTheme="majorHAnsi" w:eastAsiaTheme="majorEastAsia" w:hAnsiTheme="majorHAnsi" w:cstheme="majorBidi"/>
      <w:color w:val="2F5496" w:themeColor="accent1" w:themeShade="BF"/>
      <w:sz w:val="32"/>
      <w:szCs w:val="32"/>
    </w:rPr>
  </w:style>
  <w:style w:type="paragraph" w:styleId="Inhaltsverzeichnisberschrift">
    <w:name w:val="TOC Heading"/>
    <w:basedOn w:val="berschrift1"/>
    <w:next w:val="Standard"/>
    <w:uiPriority w:val="39"/>
    <w:unhideWhenUsed/>
    <w:qFormat/>
    <w:rsid w:val="00844CDF"/>
    <w:pPr>
      <w:spacing w:before="480" w:line="276" w:lineRule="auto"/>
      <w:outlineLvl w:val="9"/>
    </w:pPr>
    <w:rPr>
      <w:b/>
      <w:bCs/>
      <w:sz w:val="28"/>
      <w:szCs w:val="28"/>
      <w:lang w:eastAsia="de-DE"/>
    </w:rPr>
  </w:style>
  <w:style w:type="paragraph" w:styleId="Verzeichnis1">
    <w:name w:val="toc 1"/>
    <w:basedOn w:val="Standard"/>
    <w:next w:val="Standard"/>
    <w:autoRedefine/>
    <w:uiPriority w:val="39"/>
    <w:unhideWhenUsed/>
    <w:rsid w:val="00844CDF"/>
    <w:pPr>
      <w:spacing w:before="120" w:after="120" w:line="276" w:lineRule="auto"/>
    </w:pPr>
    <w:rPr>
      <w:rFonts w:cstheme="minorHAnsi"/>
      <w:b/>
      <w:bCs/>
      <w:caps/>
      <w:sz w:val="20"/>
      <w:szCs w:val="20"/>
    </w:rPr>
  </w:style>
  <w:style w:type="character" w:styleId="Hyperlink">
    <w:name w:val="Hyperlink"/>
    <w:basedOn w:val="Absatz-Standardschriftart"/>
    <w:uiPriority w:val="99"/>
    <w:unhideWhenUsed/>
    <w:rsid w:val="00844CDF"/>
    <w:rPr>
      <w:color w:val="0563C1" w:themeColor="hyperlink"/>
      <w:u w:val="single"/>
    </w:rPr>
  </w:style>
  <w:style w:type="paragraph" w:styleId="Fuzeile">
    <w:name w:val="footer"/>
    <w:basedOn w:val="Standard"/>
    <w:link w:val="FuzeileZchn"/>
    <w:uiPriority w:val="99"/>
    <w:unhideWhenUsed/>
    <w:rsid w:val="00844CDF"/>
    <w:pPr>
      <w:tabs>
        <w:tab w:val="center" w:pos="4536"/>
        <w:tab w:val="right" w:pos="9072"/>
      </w:tabs>
    </w:pPr>
    <w:rPr>
      <w:sz w:val="22"/>
      <w:szCs w:val="22"/>
    </w:rPr>
  </w:style>
  <w:style w:type="character" w:customStyle="1" w:styleId="FuzeileZchn">
    <w:name w:val="Fußzeile Zchn"/>
    <w:basedOn w:val="Absatz-Standardschriftart"/>
    <w:link w:val="Fuzeile"/>
    <w:uiPriority w:val="99"/>
    <w:rsid w:val="00844CDF"/>
    <w:rPr>
      <w:sz w:val="22"/>
      <w:szCs w:val="22"/>
    </w:rPr>
  </w:style>
  <w:style w:type="character" w:styleId="Seitenzahl">
    <w:name w:val="page number"/>
    <w:basedOn w:val="Absatz-Standardschriftart"/>
    <w:uiPriority w:val="99"/>
    <w:semiHidden/>
    <w:unhideWhenUsed/>
    <w:rsid w:val="00844CDF"/>
  </w:style>
  <w:style w:type="character" w:styleId="NichtaufgelsteErwhnung">
    <w:name w:val="Unresolved Mention"/>
    <w:basedOn w:val="Absatz-Standardschriftart"/>
    <w:uiPriority w:val="99"/>
    <w:semiHidden/>
    <w:unhideWhenUsed/>
    <w:rsid w:val="0089387D"/>
    <w:rPr>
      <w:color w:val="605E5C"/>
      <w:shd w:val="clear" w:color="auto" w:fill="E1DFDD"/>
    </w:rPr>
  </w:style>
  <w:style w:type="character" w:styleId="Kommentarzeichen">
    <w:name w:val="annotation reference"/>
    <w:basedOn w:val="Absatz-Standardschriftart"/>
    <w:uiPriority w:val="99"/>
    <w:semiHidden/>
    <w:unhideWhenUsed/>
    <w:rsid w:val="00855E85"/>
    <w:rPr>
      <w:sz w:val="16"/>
      <w:szCs w:val="16"/>
    </w:rPr>
  </w:style>
  <w:style w:type="paragraph" w:styleId="Kommentartext">
    <w:name w:val="annotation text"/>
    <w:basedOn w:val="Standard"/>
    <w:link w:val="KommentartextZchn"/>
    <w:uiPriority w:val="99"/>
    <w:unhideWhenUsed/>
    <w:rsid w:val="00855E85"/>
    <w:rPr>
      <w:sz w:val="20"/>
      <w:szCs w:val="20"/>
    </w:rPr>
  </w:style>
  <w:style w:type="character" w:customStyle="1" w:styleId="KommentartextZchn">
    <w:name w:val="Kommentartext Zchn"/>
    <w:basedOn w:val="Absatz-Standardschriftart"/>
    <w:link w:val="Kommentartext"/>
    <w:uiPriority w:val="99"/>
    <w:rsid w:val="00855E85"/>
    <w:rPr>
      <w:sz w:val="20"/>
      <w:szCs w:val="20"/>
    </w:rPr>
  </w:style>
  <w:style w:type="paragraph" w:styleId="Kommentarthema">
    <w:name w:val="annotation subject"/>
    <w:basedOn w:val="Kommentartext"/>
    <w:next w:val="Kommentartext"/>
    <w:link w:val="KommentarthemaZchn"/>
    <w:uiPriority w:val="99"/>
    <w:semiHidden/>
    <w:unhideWhenUsed/>
    <w:rsid w:val="00855E85"/>
    <w:rPr>
      <w:b/>
      <w:bCs/>
    </w:rPr>
  </w:style>
  <w:style w:type="character" w:customStyle="1" w:styleId="KommentarthemaZchn">
    <w:name w:val="Kommentarthema Zchn"/>
    <w:basedOn w:val="KommentartextZchn"/>
    <w:link w:val="Kommentarthema"/>
    <w:uiPriority w:val="99"/>
    <w:semiHidden/>
    <w:rsid w:val="00855E85"/>
    <w:rPr>
      <w:b/>
      <w:bCs/>
      <w:sz w:val="20"/>
      <w:szCs w:val="20"/>
    </w:rPr>
  </w:style>
  <w:style w:type="paragraph" w:styleId="Kopfzeile">
    <w:name w:val="header"/>
    <w:basedOn w:val="Standard"/>
    <w:link w:val="KopfzeileZchn"/>
    <w:uiPriority w:val="99"/>
    <w:unhideWhenUsed/>
    <w:rsid w:val="007567B5"/>
    <w:pPr>
      <w:tabs>
        <w:tab w:val="center" w:pos="4536"/>
        <w:tab w:val="right" w:pos="9072"/>
      </w:tabs>
    </w:pPr>
  </w:style>
  <w:style w:type="character" w:customStyle="1" w:styleId="KopfzeileZchn">
    <w:name w:val="Kopfzeile Zchn"/>
    <w:basedOn w:val="Absatz-Standardschriftart"/>
    <w:link w:val="Kopfzeile"/>
    <w:uiPriority w:val="99"/>
    <w:rsid w:val="007567B5"/>
  </w:style>
  <w:style w:type="paragraph" w:styleId="Funotentext">
    <w:name w:val="footnote text"/>
    <w:basedOn w:val="Standard"/>
    <w:link w:val="FunotentextZchn"/>
    <w:uiPriority w:val="99"/>
    <w:semiHidden/>
    <w:unhideWhenUsed/>
    <w:rsid w:val="007E2854"/>
    <w:rPr>
      <w:sz w:val="20"/>
      <w:szCs w:val="20"/>
    </w:rPr>
  </w:style>
  <w:style w:type="character" w:customStyle="1" w:styleId="FunotentextZchn">
    <w:name w:val="Fußnotentext Zchn"/>
    <w:basedOn w:val="Absatz-Standardschriftart"/>
    <w:link w:val="Funotentext"/>
    <w:uiPriority w:val="99"/>
    <w:semiHidden/>
    <w:rsid w:val="007E2854"/>
    <w:rPr>
      <w:sz w:val="20"/>
      <w:szCs w:val="20"/>
    </w:rPr>
  </w:style>
  <w:style w:type="character" w:styleId="Funotenzeichen">
    <w:name w:val="footnote reference"/>
    <w:basedOn w:val="Absatz-Standardschriftart"/>
    <w:uiPriority w:val="99"/>
    <w:semiHidden/>
    <w:unhideWhenUsed/>
    <w:rsid w:val="007E2854"/>
    <w:rPr>
      <w:vertAlign w:val="superscript"/>
    </w:rPr>
  </w:style>
  <w:style w:type="table" w:styleId="Tabellenraster">
    <w:name w:val="Table Grid"/>
    <w:basedOn w:val="NormaleTabelle"/>
    <w:uiPriority w:val="39"/>
    <w:rsid w:val="00536B0D"/>
    <w:rPr>
      <w:rFonts w:ascii="Century Gothic" w:hAnsi="Century Gothic" w:cs="Times New Roman (Textkörper 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7A116F"/>
    <w:rPr>
      <w:color w:val="808080"/>
    </w:rPr>
  </w:style>
  <w:style w:type="paragraph" w:styleId="Sprechblasentext">
    <w:name w:val="Balloon Text"/>
    <w:basedOn w:val="Standard"/>
    <w:link w:val="SprechblasentextZchn"/>
    <w:uiPriority w:val="99"/>
    <w:semiHidden/>
    <w:unhideWhenUsed/>
    <w:rsid w:val="0020174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017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5175578">
      <w:bodyDiv w:val="1"/>
      <w:marLeft w:val="0"/>
      <w:marRight w:val="0"/>
      <w:marTop w:val="0"/>
      <w:marBottom w:val="0"/>
      <w:divBdr>
        <w:top w:val="none" w:sz="0" w:space="0" w:color="auto"/>
        <w:left w:val="none" w:sz="0" w:space="0" w:color="auto"/>
        <w:bottom w:val="none" w:sz="0" w:space="0" w:color="auto"/>
        <w:right w:val="none" w:sz="0" w:space="0" w:color="auto"/>
      </w:divBdr>
    </w:div>
    <w:div w:id="171862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bfdi.bund.de/DE/Infothek/Anschriften_Links/anschriften_links-node.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gesetze-im-internet.de/"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D0C84119D33A95409A44F8A09D2A2054" ma:contentTypeVersion="8" ma:contentTypeDescription="Ein neues Dokument erstellen." ma:contentTypeScope="" ma:versionID="c99f47b1ab82179837e5748384115782">
  <xsd:schema xmlns:xsd="http://www.w3.org/2001/XMLSchema" xmlns:xs="http://www.w3.org/2001/XMLSchema" xmlns:p="http://schemas.microsoft.com/office/2006/metadata/properties" xmlns:ns2="6478ba89-da50-44bf-b04d-ecadcd17b9ef" xmlns:ns3="24d3426a-ab41-4c48-b5e9-7db64d646cf3" targetNamespace="http://schemas.microsoft.com/office/2006/metadata/properties" ma:root="true" ma:fieldsID="218cab7a0d32ff478e750392c48a8355" ns2:_="" ns3:_="">
    <xsd:import namespace="6478ba89-da50-44bf-b04d-ecadcd17b9ef"/>
    <xsd:import namespace="24d3426a-ab41-4c48-b5e9-7db64d646c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78ba89-da50-44bf-b04d-ecadcd17b9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d3426a-ab41-4c48-b5e9-7db64d646cf3"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C7A1AF-070D-4E3D-9A96-B836ECC05F2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331D37-9A9D-4489-A497-B291DC5DAC6D}">
  <ds:schemaRefs>
    <ds:schemaRef ds:uri="http://schemas.microsoft.com/sharepoint/v3/contenttype/forms"/>
  </ds:schemaRefs>
</ds:datastoreItem>
</file>

<file path=customXml/itemProps3.xml><?xml version="1.0" encoding="utf-8"?>
<ds:datastoreItem xmlns:ds="http://schemas.openxmlformats.org/officeDocument/2006/customXml" ds:itemID="{D9515AF3-87CF-8846-95DA-94301852EBFC}">
  <ds:schemaRefs>
    <ds:schemaRef ds:uri="http://schemas.openxmlformats.org/officeDocument/2006/bibliography"/>
  </ds:schemaRefs>
</ds:datastoreItem>
</file>

<file path=customXml/itemProps4.xml><?xml version="1.0" encoding="utf-8"?>
<ds:datastoreItem xmlns:ds="http://schemas.openxmlformats.org/officeDocument/2006/customXml" ds:itemID="{5AB1A3B9-3396-4F18-B23C-BE5F3A206E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78ba89-da50-44bf-b04d-ecadcd17b9ef"/>
    <ds:schemaRef ds:uri="24d3426a-ab41-4c48-b5e9-7db64d646c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2612</Words>
  <Characters>16458</Characters>
  <Application>Microsoft Office Word</Application>
  <DocSecurity>0</DocSecurity>
  <Lines>137</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19032</CharactersWithSpaces>
  <SharedDoc>false</SharedDoc>
  <HLinks>
    <vt:vector size="78" baseType="variant">
      <vt:variant>
        <vt:i4>7667819</vt:i4>
      </vt:variant>
      <vt:variant>
        <vt:i4>72</vt:i4>
      </vt:variant>
      <vt:variant>
        <vt:i4>0</vt:i4>
      </vt:variant>
      <vt:variant>
        <vt:i4>5</vt:i4>
      </vt:variant>
      <vt:variant>
        <vt:lpwstr>https://www.bfdi.bund.de/DE/Infothek/Anschriften_Links/anschriften_links-node.html</vt:lpwstr>
      </vt:variant>
      <vt:variant>
        <vt:lpwstr/>
      </vt:variant>
      <vt:variant>
        <vt:i4>3342452</vt:i4>
      </vt:variant>
      <vt:variant>
        <vt:i4>69</vt:i4>
      </vt:variant>
      <vt:variant>
        <vt:i4>0</vt:i4>
      </vt:variant>
      <vt:variant>
        <vt:i4>5</vt:i4>
      </vt:variant>
      <vt:variant>
        <vt:lpwstr>https://www.gesetze-im-internet.de/</vt:lpwstr>
      </vt:variant>
      <vt:variant>
        <vt:lpwstr/>
      </vt:variant>
      <vt:variant>
        <vt:i4>1048630</vt:i4>
      </vt:variant>
      <vt:variant>
        <vt:i4>62</vt:i4>
      </vt:variant>
      <vt:variant>
        <vt:i4>0</vt:i4>
      </vt:variant>
      <vt:variant>
        <vt:i4>5</vt:i4>
      </vt:variant>
      <vt:variant>
        <vt:lpwstr/>
      </vt:variant>
      <vt:variant>
        <vt:lpwstr>_Toc85628606</vt:lpwstr>
      </vt:variant>
      <vt:variant>
        <vt:i4>1245238</vt:i4>
      </vt:variant>
      <vt:variant>
        <vt:i4>56</vt:i4>
      </vt:variant>
      <vt:variant>
        <vt:i4>0</vt:i4>
      </vt:variant>
      <vt:variant>
        <vt:i4>5</vt:i4>
      </vt:variant>
      <vt:variant>
        <vt:lpwstr/>
      </vt:variant>
      <vt:variant>
        <vt:lpwstr>_Toc85628605</vt:lpwstr>
      </vt:variant>
      <vt:variant>
        <vt:i4>1179702</vt:i4>
      </vt:variant>
      <vt:variant>
        <vt:i4>50</vt:i4>
      </vt:variant>
      <vt:variant>
        <vt:i4>0</vt:i4>
      </vt:variant>
      <vt:variant>
        <vt:i4>5</vt:i4>
      </vt:variant>
      <vt:variant>
        <vt:lpwstr/>
      </vt:variant>
      <vt:variant>
        <vt:lpwstr>_Toc85628604</vt:lpwstr>
      </vt:variant>
      <vt:variant>
        <vt:i4>1376310</vt:i4>
      </vt:variant>
      <vt:variant>
        <vt:i4>44</vt:i4>
      </vt:variant>
      <vt:variant>
        <vt:i4>0</vt:i4>
      </vt:variant>
      <vt:variant>
        <vt:i4>5</vt:i4>
      </vt:variant>
      <vt:variant>
        <vt:lpwstr/>
      </vt:variant>
      <vt:variant>
        <vt:lpwstr>_Toc85628603</vt:lpwstr>
      </vt:variant>
      <vt:variant>
        <vt:i4>1310774</vt:i4>
      </vt:variant>
      <vt:variant>
        <vt:i4>38</vt:i4>
      </vt:variant>
      <vt:variant>
        <vt:i4>0</vt:i4>
      </vt:variant>
      <vt:variant>
        <vt:i4>5</vt:i4>
      </vt:variant>
      <vt:variant>
        <vt:lpwstr/>
      </vt:variant>
      <vt:variant>
        <vt:lpwstr>_Toc85628602</vt:lpwstr>
      </vt:variant>
      <vt:variant>
        <vt:i4>1507382</vt:i4>
      </vt:variant>
      <vt:variant>
        <vt:i4>32</vt:i4>
      </vt:variant>
      <vt:variant>
        <vt:i4>0</vt:i4>
      </vt:variant>
      <vt:variant>
        <vt:i4>5</vt:i4>
      </vt:variant>
      <vt:variant>
        <vt:lpwstr/>
      </vt:variant>
      <vt:variant>
        <vt:lpwstr>_Toc85628601</vt:lpwstr>
      </vt:variant>
      <vt:variant>
        <vt:i4>1441846</vt:i4>
      </vt:variant>
      <vt:variant>
        <vt:i4>26</vt:i4>
      </vt:variant>
      <vt:variant>
        <vt:i4>0</vt:i4>
      </vt:variant>
      <vt:variant>
        <vt:i4>5</vt:i4>
      </vt:variant>
      <vt:variant>
        <vt:lpwstr/>
      </vt:variant>
      <vt:variant>
        <vt:lpwstr>_Toc85628600</vt:lpwstr>
      </vt:variant>
      <vt:variant>
        <vt:i4>1835071</vt:i4>
      </vt:variant>
      <vt:variant>
        <vt:i4>20</vt:i4>
      </vt:variant>
      <vt:variant>
        <vt:i4>0</vt:i4>
      </vt:variant>
      <vt:variant>
        <vt:i4>5</vt:i4>
      </vt:variant>
      <vt:variant>
        <vt:lpwstr/>
      </vt:variant>
      <vt:variant>
        <vt:lpwstr>_Toc85628599</vt:lpwstr>
      </vt:variant>
      <vt:variant>
        <vt:i4>1900607</vt:i4>
      </vt:variant>
      <vt:variant>
        <vt:i4>14</vt:i4>
      </vt:variant>
      <vt:variant>
        <vt:i4>0</vt:i4>
      </vt:variant>
      <vt:variant>
        <vt:i4>5</vt:i4>
      </vt:variant>
      <vt:variant>
        <vt:lpwstr/>
      </vt:variant>
      <vt:variant>
        <vt:lpwstr>_Toc85628598</vt:lpwstr>
      </vt:variant>
      <vt:variant>
        <vt:i4>1179711</vt:i4>
      </vt:variant>
      <vt:variant>
        <vt:i4>8</vt:i4>
      </vt:variant>
      <vt:variant>
        <vt:i4>0</vt:i4>
      </vt:variant>
      <vt:variant>
        <vt:i4>5</vt:i4>
      </vt:variant>
      <vt:variant>
        <vt:lpwstr/>
      </vt:variant>
      <vt:variant>
        <vt:lpwstr>_Toc85628597</vt:lpwstr>
      </vt:variant>
      <vt:variant>
        <vt:i4>1245247</vt:i4>
      </vt:variant>
      <vt:variant>
        <vt:i4>2</vt:i4>
      </vt:variant>
      <vt:variant>
        <vt:i4>0</vt:i4>
      </vt:variant>
      <vt:variant>
        <vt:i4>5</vt:i4>
      </vt:variant>
      <vt:variant>
        <vt:lpwstr/>
      </vt:variant>
      <vt:variant>
        <vt:lpwstr>_Toc85628596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AfW Bundesverband Finanzdienstleistung e.V.</dc:creator>
  <cp:keywords/>
  <dc:description/>
  <cp:lastModifiedBy>Michael Franke</cp:lastModifiedBy>
  <cp:revision>26</cp:revision>
  <dcterms:created xsi:type="dcterms:W3CDTF">2022-03-17T11:01:00Z</dcterms:created>
  <dcterms:modified xsi:type="dcterms:W3CDTF">2024-10-25T13:12:00Z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0x010100D0C84119D33A95409A44F8A09D2A2054</vt:lpwstr>
  </property>
</Properties>
</file>